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F2" w:rsidRDefault="00582EF2" w:rsidP="0058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0AFD">
        <w:rPr>
          <w:rFonts w:ascii="Times New Roman" w:eastAsia="Calibri" w:hAnsi="Times New Roman" w:cs="Times New Roman"/>
          <w:sz w:val="24"/>
          <w:szCs w:val="24"/>
        </w:rPr>
        <w:t>.</w:t>
      </w:r>
      <w:r w:rsidR="0018275E">
        <w:rPr>
          <w:rFonts w:ascii="Times New Roman" w:eastAsia="Calibri" w:hAnsi="Times New Roman" w:cs="Times New Roman"/>
          <w:sz w:val="24"/>
          <w:szCs w:val="24"/>
        </w:rPr>
        <w:t>5</w:t>
      </w:r>
    </w:p>
    <w:p w:rsidR="00582EF2" w:rsidRDefault="00582EF2" w:rsidP="0058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ППССЗ 23.02.07 Техническое обслуживание и ремонт двигателей, </w:t>
      </w:r>
    </w:p>
    <w:p w:rsidR="00582EF2" w:rsidRPr="00350AFD" w:rsidRDefault="00582EF2" w:rsidP="0058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 и агрегатов автомобилей</w:t>
      </w:r>
    </w:p>
    <w:p w:rsidR="00067475" w:rsidRPr="00FC7554" w:rsidRDefault="00067475" w:rsidP="000674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2" w:rsidRDefault="00582EF2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2" w:rsidRDefault="00582EF2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F2" w:rsidRDefault="00582EF2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63" w:rsidRPr="004C23E7" w:rsidRDefault="002D2963" w:rsidP="002D2963">
      <w:pPr>
        <w:pStyle w:val="Default"/>
        <w:jc w:val="center"/>
        <w:outlineLvl w:val="0"/>
        <w:rPr>
          <w:sz w:val="28"/>
          <w:szCs w:val="28"/>
        </w:rPr>
      </w:pPr>
      <w:r w:rsidRPr="004C23E7">
        <w:rPr>
          <w:sz w:val="28"/>
          <w:szCs w:val="28"/>
        </w:rPr>
        <w:t xml:space="preserve">РАБОЧАЯ ПРОГРАММА </w:t>
      </w:r>
      <w:r w:rsidRPr="004C23E7">
        <w:rPr>
          <w:bCs/>
          <w:sz w:val="28"/>
          <w:szCs w:val="28"/>
        </w:rPr>
        <w:t>ПРАКТИКИ</w:t>
      </w:r>
    </w:p>
    <w:p w:rsidR="004C23E7" w:rsidRDefault="004C23E7" w:rsidP="004C2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63" w:rsidRPr="002D2963" w:rsidRDefault="0079270E" w:rsidP="004C2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ПП.02 ПРОИЗВОДСТВЕННАЯ ПРАКТИКА</w:t>
      </w:r>
    </w:p>
    <w:p w:rsidR="002D2963" w:rsidRPr="002D2963" w:rsidRDefault="002D2963" w:rsidP="004C2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963">
        <w:rPr>
          <w:rFonts w:ascii="Times New Roman" w:hAnsi="Times New Roman" w:cs="Times New Roman"/>
          <w:b/>
          <w:bCs/>
          <w:sz w:val="24"/>
          <w:szCs w:val="24"/>
        </w:rPr>
        <w:t xml:space="preserve"> (ПО ПРОФИЛЮ СПЕЦИАЛЬНОСТИ) </w:t>
      </w:r>
    </w:p>
    <w:p w:rsidR="004C23E7" w:rsidRDefault="004C23E7" w:rsidP="004C23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63" w:rsidRPr="00E379BA" w:rsidRDefault="002D2963" w:rsidP="004C2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9BA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="004C23E7" w:rsidRPr="00E379BA">
        <w:rPr>
          <w:rFonts w:ascii="Times New Roman" w:hAnsi="Times New Roman" w:cs="Times New Roman"/>
          <w:b/>
          <w:bCs/>
          <w:sz w:val="28"/>
          <w:szCs w:val="28"/>
        </w:rPr>
        <w:t>Организация процессов по техническому обслуживанию и ремонту автотранспортных средств</w:t>
      </w:r>
    </w:p>
    <w:p w:rsidR="00067475" w:rsidRPr="00FC7554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Pr="00FC7554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Pr="00FC7554" w:rsidRDefault="00067475" w:rsidP="000674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17" w:rsidRDefault="00460917" w:rsidP="0046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AE4" w:rsidRDefault="00DD0AE4" w:rsidP="00DD0AE4">
      <w:pPr>
        <w:rPr>
          <w:rFonts w:ascii="Times New Roman" w:hAnsi="Times New Roman"/>
          <w:b/>
          <w:i/>
          <w:sz w:val="24"/>
          <w:szCs w:val="24"/>
        </w:rPr>
      </w:pPr>
    </w:p>
    <w:p w:rsidR="00067475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732A" w:rsidRDefault="00F7732A" w:rsidP="0046091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Look w:val="01E0"/>
      </w:tblPr>
      <w:tblGrid>
        <w:gridCol w:w="8471"/>
        <w:gridCol w:w="1099"/>
      </w:tblGrid>
      <w:tr w:rsidR="00460917" w:rsidRPr="00C215D9" w:rsidTr="003840B4">
        <w:tc>
          <w:tcPr>
            <w:tcW w:w="8472" w:type="dxa"/>
          </w:tcPr>
          <w:p w:rsidR="00460917" w:rsidRPr="00460917" w:rsidRDefault="00460917" w:rsidP="002D296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460917" w:rsidRPr="00C215D9" w:rsidRDefault="00460917" w:rsidP="002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D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60917" w:rsidRPr="00C215D9" w:rsidTr="003840B4">
        <w:tc>
          <w:tcPr>
            <w:tcW w:w="8472" w:type="dxa"/>
          </w:tcPr>
          <w:p w:rsidR="00460917" w:rsidRPr="00460917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caps/>
                <w:sz w:val="24"/>
                <w:szCs w:val="24"/>
              </w:rPr>
              <w:t>Цели и задачи производственной практики (по профилю специальности)</w:t>
            </w:r>
          </w:p>
          <w:p w:rsidR="00460917" w:rsidRPr="00460917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60917" w:rsidRPr="00C15945" w:rsidRDefault="00F234A7" w:rsidP="002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17" w:rsidRPr="00C215D9" w:rsidTr="003840B4">
        <w:tc>
          <w:tcPr>
            <w:tcW w:w="8472" w:type="dxa"/>
          </w:tcPr>
          <w:p w:rsidR="00460917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caps/>
                <w:sz w:val="24"/>
                <w:szCs w:val="24"/>
              </w:rPr>
              <w:t>Место производственной практики (по профилю специальности) в структуре ОПОП</w:t>
            </w:r>
          </w:p>
          <w:p w:rsidR="00460917" w:rsidRPr="00460917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C15945" w:rsidRDefault="00F234A7" w:rsidP="002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17" w:rsidRPr="00C215D9" w:rsidTr="003840B4">
        <w:trPr>
          <w:trHeight w:val="670"/>
        </w:trPr>
        <w:tc>
          <w:tcPr>
            <w:tcW w:w="8472" w:type="dxa"/>
          </w:tcPr>
          <w:p w:rsidR="00460917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caps/>
                <w:sz w:val="24"/>
                <w:szCs w:val="24"/>
              </w:rPr>
              <w:t>РЕЗУЛЬТАТЫ ОСВОЕНИЯ РАБОЧЕЙ ПРОГРАММЫ ПРОИЗВОДСТВЕННОЙ ПРАКТИКИ  ПО ПРОФИЛЮ СПЕЦИАЛЬНОСТИ</w:t>
            </w:r>
          </w:p>
          <w:p w:rsidR="00460917" w:rsidRPr="00460917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C15945" w:rsidRDefault="00F234A7" w:rsidP="002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917" w:rsidRPr="00C215D9" w:rsidTr="003840B4">
        <w:tc>
          <w:tcPr>
            <w:tcW w:w="8472" w:type="dxa"/>
          </w:tcPr>
          <w:p w:rsidR="00460917" w:rsidRPr="00460917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Pr="0046091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производственной </w:t>
            </w:r>
            <w:r w:rsidRPr="00460917">
              <w:rPr>
                <w:rFonts w:ascii="Times New Roman" w:hAnsi="Times New Roman" w:cs="Times New Roman"/>
                <w:sz w:val="24"/>
                <w:szCs w:val="24"/>
              </w:rPr>
              <w:t>ПРАКТИКИ (ПО ПРОФИЛЮ СПЕЦИАЛЬНОСТИ)</w:t>
            </w:r>
          </w:p>
          <w:p w:rsidR="00460917" w:rsidRPr="00460917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C15945" w:rsidRDefault="00AB29AA" w:rsidP="002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917" w:rsidRPr="00C215D9" w:rsidTr="003840B4">
        <w:tc>
          <w:tcPr>
            <w:tcW w:w="8472" w:type="dxa"/>
          </w:tcPr>
          <w:p w:rsidR="00460917" w:rsidRDefault="00460917" w:rsidP="00460917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ПРОИЗВОДСТВЕННОЙ ПРАКТИКИ</w:t>
            </w:r>
          </w:p>
          <w:p w:rsidR="00460917" w:rsidRPr="00460917" w:rsidRDefault="00460917" w:rsidP="00460917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C15945" w:rsidRDefault="00F234A7" w:rsidP="002D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917" w:rsidRPr="00C215D9" w:rsidTr="003840B4">
        <w:tc>
          <w:tcPr>
            <w:tcW w:w="8472" w:type="dxa"/>
          </w:tcPr>
          <w:p w:rsidR="00460917" w:rsidRDefault="00460917" w:rsidP="003840B4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17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  <w:r w:rsidRPr="004609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ПРОИЗВОДСТВЕННОЙ  ПРАКТИКИ</w:t>
            </w:r>
          </w:p>
          <w:p w:rsidR="003840B4" w:rsidRPr="00460917" w:rsidRDefault="003840B4" w:rsidP="00460917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60917" w:rsidRPr="00C15945" w:rsidRDefault="00F234A7" w:rsidP="00AB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732A" w:rsidRDefault="00F7732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7732A" w:rsidRDefault="00F7732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7732A" w:rsidRDefault="00F7732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7732A" w:rsidRDefault="00F7732A">
      <w:pPr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D1D5B" w:rsidRDefault="00067475" w:rsidP="00FD1D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122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Цели </w:t>
      </w:r>
      <w:r w:rsidR="00D202C8">
        <w:rPr>
          <w:rFonts w:ascii="Times New Roman" w:hAnsi="Times New Roman" w:cs="Times New Roman"/>
          <w:b/>
          <w:caps/>
          <w:sz w:val="24"/>
          <w:szCs w:val="24"/>
        </w:rPr>
        <w:t xml:space="preserve">и задачи </w:t>
      </w:r>
      <w:r w:rsidRPr="00611227">
        <w:rPr>
          <w:rFonts w:ascii="Times New Roman" w:hAnsi="Times New Roman" w:cs="Times New Roman"/>
          <w:b/>
          <w:caps/>
          <w:sz w:val="24"/>
          <w:szCs w:val="24"/>
        </w:rPr>
        <w:t xml:space="preserve">производственной практики </w:t>
      </w:r>
    </w:p>
    <w:p w:rsidR="00067475" w:rsidRPr="00611227" w:rsidRDefault="00067475" w:rsidP="00FD1D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1227">
        <w:rPr>
          <w:rFonts w:ascii="Times New Roman" w:hAnsi="Times New Roman" w:cs="Times New Roman"/>
          <w:b/>
          <w:caps/>
          <w:sz w:val="24"/>
          <w:szCs w:val="24"/>
        </w:rPr>
        <w:t>(по профилю специальности)</w:t>
      </w:r>
    </w:p>
    <w:p w:rsidR="00F7732A" w:rsidRDefault="00F7732A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963" w:rsidRPr="00FB74E3" w:rsidRDefault="002D2963" w:rsidP="002D29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E3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Pr="00FB74E3">
        <w:rPr>
          <w:rFonts w:ascii="Times New Roman" w:hAnsi="Times New Roman" w:cs="Times New Roman"/>
          <w:sz w:val="24"/>
          <w:szCs w:val="24"/>
        </w:rPr>
        <w:t xml:space="preserve"> является закрепление и углубление теоретической подготовки обучающегося и приобретение практическ</w:t>
      </w:r>
      <w:r>
        <w:rPr>
          <w:rFonts w:ascii="Times New Roman" w:hAnsi="Times New Roman" w:cs="Times New Roman"/>
          <w:sz w:val="24"/>
          <w:szCs w:val="24"/>
        </w:rPr>
        <w:t>огоопыта в организации процессов по техническому  обслуживанию и ремонту автотранспортных средств.</w:t>
      </w:r>
    </w:p>
    <w:p w:rsidR="002D2963" w:rsidRDefault="002D2963" w:rsidP="002D2963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D2963" w:rsidRPr="002B3345" w:rsidRDefault="002D2963" w:rsidP="002D29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45">
        <w:rPr>
          <w:rFonts w:ascii="Times New Roman" w:hAnsi="Times New Roman" w:cs="Times New Roman"/>
          <w:sz w:val="24"/>
          <w:szCs w:val="24"/>
        </w:rPr>
        <w:t xml:space="preserve">Задачами производственной практики (по профилю специальности) является подготовка обучающихся к  </w:t>
      </w:r>
      <w:r w:rsidRPr="002B3345">
        <w:rPr>
          <w:rFonts w:ascii="Times New Roman" w:hAnsi="Times New Roman" w:cs="Times New Roman"/>
          <w:b/>
          <w:sz w:val="24"/>
          <w:szCs w:val="24"/>
        </w:rPr>
        <w:t>виду деятельности:</w:t>
      </w:r>
    </w:p>
    <w:p w:rsidR="002D2963" w:rsidRPr="002D2963" w:rsidRDefault="002D2963" w:rsidP="002D29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63">
        <w:rPr>
          <w:rFonts w:ascii="Times New Roman" w:hAnsi="Times New Roman" w:cs="Times New Roman"/>
          <w:b/>
          <w:sz w:val="24"/>
          <w:szCs w:val="24"/>
        </w:rPr>
        <w:t xml:space="preserve">ВД 5 Организация процессов по техническому  обслуживанию и ремонту автотранспортных средств </w:t>
      </w:r>
    </w:p>
    <w:p w:rsidR="00067475" w:rsidRPr="00C95E80" w:rsidRDefault="00067475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75" w:rsidRPr="00FB74E3" w:rsidRDefault="00067475" w:rsidP="00067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475" w:rsidRDefault="00D202C8" w:rsidP="00FD1D5B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067475" w:rsidRPr="00611227">
        <w:rPr>
          <w:rFonts w:ascii="Times New Roman" w:hAnsi="Times New Roman" w:cs="Times New Roman"/>
          <w:b/>
          <w:caps/>
          <w:sz w:val="24"/>
          <w:szCs w:val="24"/>
        </w:rPr>
        <w:t>.Место производственной практики (по профилю специальности)в структуре ОПОП</w:t>
      </w:r>
    </w:p>
    <w:p w:rsidR="00D202C8" w:rsidRPr="00611227" w:rsidRDefault="00D202C8" w:rsidP="00067475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D2963" w:rsidRPr="004919B2" w:rsidRDefault="00FD1D5B" w:rsidP="002D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963" w:rsidRPr="009319E7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(по профилю специальности) входит в состав </w:t>
      </w:r>
      <w:r w:rsidR="002D2963" w:rsidRPr="002D2963">
        <w:rPr>
          <w:rFonts w:ascii="Times New Roman" w:hAnsi="Times New Roman" w:cs="Times New Roman"/>
          <w:sz w:val="24"/>
          <w:szCs w:val="24"/>
        </w:rPr>
        <w:t xml:space="preserve">ПМ.02 </w:t>
      </w:r>
      <w:r w:rsidR="002D2963" w:rsidRPr="002D2963">
        <w:rPr>
          <w:rFonts w:ascii="Times New Roman" w:hAnsi="Times New Roman" w:cs="Times New Roman"/>
          <w:b/>
          <w:sz w:val="24"/>
          <w:szCs w:val="24"/>
        </w:rPr>
        <w:t>Организация процессов по техническому  обслуживанию и ремонту</w:t>
      </w:r>
      <w:r w:rsidR="002D2963" w:rsidRPr="002B3345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</w:t>
      </w:r>
      <w:r w:rsidR="002D2963" w:rsidRPr="009319E7">
        <w:rPr>
          <w:rFonts w:ascii="Times New Roman" w:hAnsi="Times New Roman" w:cs="Times New Roman"/>
          <w:sz w:val="24"/>
          <w:szCs w:val="24"/>
        </w:rPr>
        <w:t xml:space="preserve">в соответствии с ФГОС СПО специальности </w:t>
      </w:r>
      <w:r w:rsidR="002D2963" w:rsidRPr="00491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автомобилей.</w:t>
      </w:r>
    </w:p>
    <w:p w:rsidR="002D2963" w:rsidRPr="003002E5" w:rsidRDefault="002D2963" w:rsidP="002D2963">
      <w:pPr>
        <w:pStyle w:val="BodyText21"/>
        <w:tabs>
          <w:tab w:val="num" w:pos="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3002E5">
        <w:rPr>
          <w:rFonts w:ascii="Times New Roman" w:hAnsi="Times New Roman"/>
          <w:szCs w:val="24"/>
        </w:rPr>
        <w:t xml:space="preserve">Для </w:t>
      </w:r>
      <w:r>
        <w:rPr>
          <w:rFonts w:ascii="Times New Roman" w:hAnsi="Times New Roman"/>
          <w:szCs w:val="24"/>
        </w:rPr>
        <w:t xml:space="preserve">прохождения производственной практики </w:t>
      </w:r>
      <w:r w:rsidRPr="003002E5">
        <w:rPr>
          <w:rFonts w:ascii="Times New Roman" w:hAnsi="Times New Roman"/>
          <w:szCs w:val="24"/>
        </w:rPr>
        <w:t xml:space="preserve">необходимы компетенции, сформированные у обучающихся в результате освоения </w:t>
      </w:r>
      <w:r>
        <w:rPr>
          <w:rFonts w:ascii="Times New Roman" w:hAnsi="Times New Roman"/>
          <w:szCs w:val="24"/>
        </w:rPr>
        <w:t xml:space="preserve">общепрофессиональных </w:t>
      </w:r>
      <w:r w:rsidRPr="003002E5">
        <w:rPr>
          <w:rFonts w:ascii="Times New Roman" w:hAnsi="Times New Roman"/>
          <w:szCs w:val="24"/>
        </w:rPr>
        <w:t xml:space="preserve">дисциплин, а также в ходе </w:t>
      </w:r>
      <w:r>
        <w:rPr>
          <w:rFonts w:ascii="Times New Roman" w:hAnsi="Times New Roman"/>
          <w:szCs w:val="24"/>
        </w:rPr>
        <w:t>изучения междисциплинарных курсов по модулю</w:t>
      </w:r>
      <w:r w:rsidRPr="003002E5">
        <w:rPr>
          <w:rFonts w:ascii="Times New Roman" w:hAnsi="Times New Roman"/>
          <w:szCs w:val="24"/>
        </w:rPr>
        <w:t xml:space="preserve">. </w:t>
      </w:r>
    </w:p>
    <w:p w:rsidR="00067475" w:rsidRPr="00FB74E3" w:rsidRDefault="00067475" w:rsidP="0006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475" w:rsidRDefault="00067475" w:rsidP="00067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2C8" w:rsidRPr="00611227" w:rsidRDefault="00B85FF5" w:rsidP="00FD1D5B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7C56B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7C56BF" w:rsidRPr="007C56BF">
        <w:rPr>
          <w:rFonts w:ascii="Times New Roman" w:hAnsi="Times New Roman" w:cs="Times New Roman"/>
          <w:b/>
          <w:caps/>
          <w:sz w:val="24"/>
          <w:szCs w:val="24"/>
        </w:rPr>
        <w:t>РЕЗУЛЬТАТЫ ОСВОЕНИЯ РАБОЧЕЙ ПРОГРАММЫ ПРОИЗВОДСТВЕННОЙ ПРАКТИКИ  ПО ПРОФИЛЮ СПЕЦИАЛЬНОСТИ</w:t>
      </w:r>
    </w:p>
    <w:p w:rsidR="007C56BF" w:rsidRDefault="007C56BF" w:rsidP="000674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6BF" w:rsidRPr="0028316F" w:rsidRDefault="00067475" w:rsidP="0006747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6F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(по профилю специальности) обучающийся должен приобрести следующие компетенции.</w:t>
      </w:r>
    </w:p>
    <w:p w:rsidR="00067475" w:rsidRPr="0028316F" w:rsidRDefault="00067475" w:rsidP="00067475">
      <w:pPr>
        <w:pStyle w:val="Style11"/>
        <w:widowControl/>
        <w:numPr>
          <w:ilvl w:val="0"/>
          <w:numId w:val="2"/>
        </w:numPr>
        <w:spacing w:line="276" w:lineRule="auto"/>
        <w:ind w:left="709"/>
        <w:rPr>
          <w:rStyle w:val="FontStyle50"/>
          <w:sz w:val="24"/>
          <w:szCs w:val="24"/>
        </w:rPr>
      </w:pPr>
      <w:r w:rsidRPr="0028316F">
        <w:rPr>
          <w:rStyle w:val="FontStyle48"/>
          <w:sz w:val="24"/>
          <w:szCs w:val="24"/>
        </w:rPr>
        <w:t xml:space="preserve">общие компетенции, </w:t>
      </w:r>
      <w:r w:rsidRPr="0028316F">
        <w:rPr>
          <w:rStyle w:val="FontStyle50"/>
          <w:sz w:val="24"/>
          <w:szCs w:val="24"/>
        </w:rPr>
        <w:t>включающие в себя способность:</w:t>
      </w:r>
    </w:p>
    <w:p w:rsidR="00067475" w:rsidRPr="0028316F" w:rsidRDefault="00067475" w:rsidP="00067475">
      <w:pPr>
        <w:pStyle w:val="Style11"/>
        <w:widowControl/>
        <w:numPr>
          <w:ilvl w:val="0"/>
          <w:numId w:val="2"/>
        </w:numPr>
        <w:spacing w:line="276" w:lineRule="auto"/>
        <w:ind w:left="709"/>
        <w:rPr>
          <w:rStyle w:val="FontStyle50"/>
          <w:sz w:val="24"/>
          <w:szCs w:val="24"/>
        </w:rPr>
      </w:pPr>
      <w:r w:rsidRPr="0028316F">
        <w:rPr>
          <w:rStyle w:val="FontStyle48"/>
          <w:sz w:val="24"/>
          <w:szCs w:val="24"/>
        </w:rPr>
        <w:t xml:space="preserve">профессиональные компетенции, </w:t>
      </w:r>
      <w:r w:rsidRPr="0028316F">
        <w:rPr>
          <w:rStyle w:val="FontStyle50"/>
          <w:sz w:val="24"/>
          <w:szCs w:val="24"/>
        </w:rPr>
        <w:t>соответствующие основным видам профессиональной деятельности: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186"/>
      </w:tblGrid>
      <w:tr w:rsidR="0028316F" w:rsidTr="0028316F">
        <w:tc>
          <w:tcPr>
            <w:tcW w:w="1134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186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28316F" w:rsidTr="0028316F">
        <w:tc>
          <w:tcPr>
            <w:tcW w:w="1134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186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28316F" w:rsidTr="0028316F">
        <w:tc>
          <w:tcPr>
            <w:tcW w:w="1134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186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28316F" w:rsidTr="0028316F">
        <w:tc>
          <w:tcPr>
            <w:tcW w:w="1134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186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28316F" w:rsidTr="0028316F">
        <w:tc>
          <w:tcPr>
            <w:tcW w:w="1134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186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28316F" w:rsidTr="0028316F">
        <w:tc>
          <w:tcPr>
            <w:tcW w:w="1134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186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Pr="0028316F">
              <w:rPr>
                <w:rFonts w:ascii="Times New Roman" w:hAnsi="Times New Roman"/>
                <w:sz w:val="24"/>
                <w:szCs w:val="24"/>
              </w:rPr>
              <w:lastRenderedPageBreak/>
              <w:t>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28316F" w:rsidTr="0028316F">
        <w:tc>
          <w:tcPr>
            <w:tcW w:w="1134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8186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28316F" w:rsidTr="0028316F">
        <w:tc>
          <w:tcPr>
            <w:tcW w:w="1134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186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8316F" w:rsidTr="0028316F">
        <w:tc>
          <w:tcPr>
            <w:tcW w:w="1134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186" w:type="dxa"/>
          </w:tcPr>
          <w:p w:rsidR="0028316F" w:rsidRPr="0028316F" w:rsidRDefault="0028316F" w:rsidP="002831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316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2D2963" w:rsidRPr="007C3427" w:rsidRDefault="002D2963" w:rsidP="002D2963">
      <w:pPr>
        <w:pStyle w:val="Style11"/>
        <w:widowControl/>
        <w:spacing w:line="276" w:lineRule="auto"/>
        <w:ind w:left="709" w:firstLine="0"/>
        <w:rPr>
          <w:rStyle w:val="FontStyle50"/>
        </w:rPr>
      </w:pPr>
    </w:p>
    <w:p w:rsidR="002D2963" w:rsidRPr="002D2963" w:rsidRDefault="002D2963" w:rsidP="002D2963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  <w:r w:rsidRPr="002D2963">
        <w:rPr>
          <w:rFonts w:ascii="Times New Roman" w:eastAsia="Times New Roman" w:hAnsi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</w:t>
      </w:r>
    </w:p>
    <w:p w:rsidR="002D2963" w:rsidRPr="002D2963" w:rsidRDefault="002D2963" w:rsidP="00067475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  <w:r w:rsidRPr="002D2963">
        <w:rPr>
          <w:rFonts w:ascii="Times New Roman" w:eastAsia="Times New Roman" w:hAnsi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</w:t>
      </w:r>
    </w:p>
    <w:p w:rsidR="002D2963" w:rsidRPr="002D2963" w:rsidRDefault="002D2963" w:rsidP="00067475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  <w:r w:rsidRPr="002D2963">
        <w:rPr>
          <w:rFonts w:ascii="Times New Roman" w:eastAsia="Times New Roman" w:hAnsi="Times New Roman"/>
          <w:sz w:val="24"/>
          <w:szCs w:val="24"/>
        </w:rPr>
        <w:t>ПК 5.3.</w:t>
      </w:r>
      <w:r w:rsidRPr="002D2963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2D2963">
        <w:rPr>
          <w:rFonts w:ascii="Times New Roman" w:eastAsia="Times New Roman" w:hAnsi="Times New Roman"/>
          <w:sz w:val="24"/>
          <w:szCs w:val="24"/>
        </w:rPr>
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</w:r>
    </w:p>
    <w:p w:rsidR="00067475" w:rsidRDefault="002D2963" w:rsidP="002D2963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  <w:r w:rsidRPr="002D2963">
        <w:rPr>
          <w:rFonts w:ascii="Times New Roman" w:eastAsia="Times New Roman" w:hAnsi="Times New Roman"/>
          <w:sz w:val="24"/>
          <w:szCs w:val="24"/>
        </w:rPr>
        <w:t>ПК 5.4.</w:t>
      </w:r>
      <w:r w:rsidRPr="002D2963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2D2963">
        <w:rPr>
          <w:rFonts w:ascii="Times New Roman" w:eastAsia="Times New Roman" w:hAnsi="Times New Roman"/>
          <w:sz w:val="24"/>
          <w:szCs w:val="24"/>
        </w:rPr>
        <w:t>Разрабатывать предложения по совершенствованию деятельности подразделения по техническому обслуживанию и ремонту автотранспортных средств</w:t>
      </w:r>
    </w:p>
    <w:p w:rsidR="002D2963" w:rsidRPr="002D2963" w:rsidRDefault="002D2963" w:rsidP="002D2963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</w:p>
    <w:p w:rsidR="002D2963" w:rsidRDefault="002D2963" w:rsidP="002D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27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7C3427">
        <w:rPr>
          <w:rFonts w:ascii="Times New Roman" w:hAnsi="Times New Roman" w:cs="Times New Roman"/>
          <w:sz w:val="24"/>
          <w:szCs w:val="24"/>
        </w:rPr>
        <w:t>практики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2963" w:rsidRPr="00E94488" w:rsidRDefault="002D2963" w:rsidP="00E9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4488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 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планировани</w:t>
      </w:r>
      <w:r>
        <w:t>я</w:t>
      </w:r>
      <w:r w:rsidRPr="00E94488">
        <w:t xml:space="preserve"> производственной программы по эксплуатации, техническому обслуживанию и ремонту подвижного состава автомобильного транспорта  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планировани</w:t>
      </w:r>
      <w:r>
        <w:t>я</w:t>
      </w:r>
      <w:r w:rsidRPr="00E94488">
        <w:t xml:space="preserve"> численности производственного персонала. 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составлени</w:t>
      </w:r>
      <w:r>
        <w:t>я</w:t>
      </w:r>
      <w:r w:rsidRPr="00E94488">
        <w:t xml:space="preserve"> сметы затрат и калькулирование себестоимости продукции предприятия автомобильного транспорта 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определени</w:t>
      </w:r>
      <w:r>
        <w:t>я</w:t>
      </w:r>
      <w:r w:rsidRPr="00E94488">
        <w:t xml:space="preserve"> финансовых результатов деятельности предприятия автомобильного транспорта 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формировани</w:t>
      </w:r>
      <w:r>
        <w:t>я</w:t>
      </w:r>
      <w:r w:rsidRPr="00E94488">
        <w:t xml:space="preserve"> состава и структуры основных фондов предприятия автомобильного транспорта </w:t>
      </w:r>
    </w:p>
    <w:p w:rsidR="00892C36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планировани</w:t>
      </w:r>
      <w:r>
        <w:t>я</w:t>
      </w:r>
      <w:r w:rsidRPr="00E94488">
        <w:t xml:space="preserve"> материально-технического снабжения производства</w:t>
      </w:r>
    </w:p>
    <w:p w:rsidR="00E94488" w:rsidRP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подбор</w:t>
      </w:r>
      <w:r>
        <w:t>а</w:t>
      </w:r>
      <w:r w:rsidRPr="00E94488">
        <w:t xml:space="preserve"> и расстановк</w:t>
      </w:r>
      <w:r>
        <w:t>и</w:t>
      </w:r>
      <w:r w:rsidRPr="00E94488">
        <w:t xml:space="preserve"> персонала, построение организационной структуры управления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приняти</w:t>
      </w:r>
      <w:r>
        <w:t>я</w:t>
      </w:r>
      <w:r w:rsidRPr="00E94488">
        <w:t xml:space="preserve"> и реализаци</w:t>
      </w:r>
      <w:r>
        <w:t>и</w:t>
      </w:r>
      <w:r w:rsidRPr="00E94488">
        <w:t xml:space="preserve"> управленческих решений 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осуществлени</w:t>
      </w:r>
      <w:r>
        <w:t>я</w:t>
      </w:r>
      <w:r w:rsidRPr="00E94488">
        <w:t xml:space="preserve"> коммуникаций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обеспечени</w:t>
      </w:r>
      <w:r>
        <w:t>я</w:t>
      </w:r>
      <w:r w:rsidRPr="00E94488">
        <w:t xml:space="preserve"> безопасности труда персонала 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сбор</w:t>
      </w:r>
      <w:r>
        <w:t>а</w:t>
      </w:r>
      <w:r w:rsidRPr="00E94488">
        <w:t xml:space="preserve"> информации о состоянии использования ресурсов, организационно-техническом и организационно-управленческом уровне производства </w:t>
      </w:r>
    </w:p>
    <w:p w:rsidR="00E94488" w:rsidRDefault="00892C36" w:rsidP="00E94488">
      <w:pPr>
        <w:pStyle w:val="Standard"/>
        <w:numPr>
          <w:ilvl w:val="0"/>
          <w:numId w:val="18"/>
        </w:numPr>
        <w:spacing w:before="0" w:after="0"/>
      </w:pPr>
      <w:r w:rsidRPr="00E94488">
        <w:t>постановк</w:t>
      </w:r>
      <w:r>
        <w:t>и</w:t>
      </w:r>
      <w:r w:rsidRPr="00E94488">
        <w:t xml:space="preserve"> задачи по совершенствованию деятельности подразделения, формулировка конкретных средств и способов ее решения </w:t>
      </w:r>
    </w:p>
    <w:p w:rsidR="00892C36" w:rsidRDefault="00892C36" w:rsidP="00E94488">
      <w:pPr>
        <w:pStyle w:val="Standar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E94488">
        <w:t>документационно</w:t>
      </w:r>
      <w:r>
        <w:t>го</w:t>
      </w:r>
      <w:r w:rsidRPr="00E94488">
        <w:t xml:space="preserve"> оформлени</w:t>
      </w:r>
      <w:r>
        <w:t>я</w:t>
      </w:r>
      <w:r w:rsidRPr="00E94488">
        <w:t xml:space="preserve"> рационализаторского предложения и обеспечение его движения по восходящей</w:t>
      </w:r>
    </w:p>
    <w:p w:rsidR="00E94488" w:rsidRPr="00892C36" w:rsidRDefault="00892C36" w:rsidP="00E94488">
      <w:pPr>
        <w:pStyle w:val="Standard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892C36">
        <w:t>построени</w:t>
      </w:r>
      <w:r>
        <w:t>я</w:t>
      </w:r>
      <w:r w:rsidRPr="00892C36">
        <w:t xml:space="preserve"> системы мотивации персонала</w:t>
      </w:r>
    </w:p>
    <w:p w:rsidR="00E94488" w:rsidRPr="00E94488" w:rsidRDefault="00892C36" w:rsidP="00E94488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построени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4488">
        <w:rPr>
          <w:rFonts w:ascii="Times New Roman" w:hAnsi="Times New Roman" w:cs="Times New Roman"/>
          <w:sz w:val="24"/>
          <w:szCs w:val="24"/>
        </w:rPr>
        <w:t xml:space="preserve"> системы контроля деятельности персонала </w:t>
      </w:r>
    </w:p>
    <w:p w:rsidR="00E94488" w:rsidRDefault="00892C36" w:rsidP="00E94488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руководств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488">
        <w:rPr>
          <w:rFonts w:ascii="Times New Roman" w:hAnsi="Times New Roman" w:cs="Times New Roman"/>
          <w:sz w:val="24"/>
          <w:szCs w:val="24"/>
        </w:rPr>
        <w:t xml:space="preserve"> персоналом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488" w:rsidRDefault="00E94488" w:rsidP="00E9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4488" w:rsidRDefault="00E94488" w:rsidP="00E94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4488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E94488" w:rsidRPr="00E94488" w:rsidRDefault="00E94488" w:rsidP="00892C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Организовывать работу производственного подразделения:</w:t>
      </w:r>
    </w:p>
    <w:p w:rsidR="00E94488" w:rsidRPr="00E94488" w:rsidRDefault="00E94488" w:rsidP="00E9448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 xml:space="preserve">обеспечивать правильность и своевременность оформления первичных документов; определять количество технических воздействий за планируемый период; </w:t>
      </w:r>
    </w:p>
    <w:p w:rsidR="00E94488" w:rsidRPr="00E94488" w:rsidRDefault="00E94488" w:rsidP="00E9448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определять объемы работ по техническому обслуживанию и ремонту автомобилей; определять потребность в техническом оснащении и материальном обеспечении работ по техническому обслуживанию и ремонту автомобилей;</w:t>
      </w:r>
    </w:p>
    <w:p w:rsidR="00E94488" w:rsidRPr="00E94488" w:rsidRDefault="00E94488" w:rsidP="00E9448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 xml:space="preserve">контролировать соблюдение технологических процессов; </w:t>
      </w:r>
    </w:p>
    <w:p w:rsidR="00E94488" w:rsidRPr="00E94488" w:rsidRDefault="00E94488" w:rsidP="00E9448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 xml:space="preserve">оперативно выявлять и устранять причины нарушений технологических процессов; определять затраты на техническое обслуживание и ремонт автомобилей; </w:t>
      </w:r>
    </w:p>
    <w:p w:rsidR="00E94488" w:rsidRPr="00E94488" w:rsidRDefault="00E94488" w:rsidP="00E9448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оформлять документацию по результатам расчетов</w:t>
      </w:r>
      <w:r w:rsidR="003A5D32">
        <w:rPr>
          <w:rFonts w:ascii="Times New Roman" w:hAnsi="Times New Roman" w:cs="Times New Roman"/>
          <w:sz w:val="24"/>
          <w:szCs w:val="24"/>
        </w:rPr>
        <w:t>;</w:t>
      </w:r>
    </w:p>
    <w:p w:rsidR="00E94488" w:rsidRPr="00E94488" w:rsidRDefault="00E94488" w:rsidP="00E9448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определять структуру затрат предприятия автомобильного транспорта;</w:t>
      </w:r>
    </w:p>
    <w:p w:rsidR="00E94488" w:rsidRPr="00E94488" w:rsidRDefault="00E94488" w:rsidP="00E9448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рассчитывать тариф на услуги предприятия автомобильного транспорта;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рассчитывать   экономическую эффективность производственной деятельности;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проводить анализ результатов деятельности предприятия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определять техническое состояние основных фондов;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анализировать движение основных фондов;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определять эффективность использования основных фондов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Определять потребность в оборотных средствах;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нормировать оборотные средства предприятия;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определять эффективность использования оборотных средств;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выявлять пути ускорения оборачиваемости оборотных средств предприятия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Определять потребность предприятия автом</w:t>
      </w:r>
      <w:r>
        <w:rPr>
          <w:rFonts w:ascii="Times New Roman" w:hAnsi="Times New Roman" w:cs="Times New Roman"/>
          <w:sz w:val="24"/>
          <w:szCs w:val="24"/>
        </w:rPr>
        <w:t>обильного транспорта в объектах</w:t>
      </w:r>
    </w:p>
    <w:p w:rsidR="00E94488" w:rsidRPr="00E94488" w:rsidRDefault="00E94488" w:rsidP="00E944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материально-технического снабжения в натуральном и стоимостном выражении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 xml:space="preserve">Оценивать соответствие квалификации работника требованиям к должности 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Распределять должностные обязанности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 xml:space="preserve">Обосновывать расстановку рабочих по рабочим местам в соответствии с объемом работ и спецификой технологического процесса 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Контролировать соблюдение технологических процессов и проверять качество выполненных работ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Подготавливать отчетную документацию по результатам контроля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Координировать действия персонала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Реализовывать власть. Диагностировать управленческую задачу (проблему)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Выставлять критерии и ограничения по вариантам решения управленческой задачи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Формировать поле альтернатив решения управленческой задачи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Оценивать альтернативы решения управленческой задачи на предмет соответствия критериям выбора и ограничениям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Осуществлять выбор варианта решения управленческой задачи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Реализовывать управленческое решение/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Формировать (отбирать) информацию для обмена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Предотвращать и разрешать конфликты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 xml:space="preserve">Разрабатывать и оформлять техническую документацию 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Оформлять управленческую документацию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Соблюдать сроки формирования управленческой документации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Оценивать обеспечение производства средствами пожаротушения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Оценивать обеспечение персонала средствами индивидуальной защиты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Контролировать своевременное обновление средств защиты, формировать соответствующие заявки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lastRenderedPageBreak/>
        <w:t>Контролировать процессы по экологизации производства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 xml:space="preserve">Соблюдать периодичность проведения инструктажа 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Соблюдать правила проведения и оформления инструктажа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Извлекать информацию через систему коммуникаций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Оценивать и анализировать использование материально-технических ресурсов производства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Оценивать и анализировать использование трудовых ресурсов производства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Оценивать и анализировать использование финансовых ресурсов, организационно-технический уровень, организационно-управленческий уровень производства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Формулировать проблему путем сопоставления желаемого и фактического результатов деятельности подразделения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Генерировать и выбирать средства и способы решения задачи.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88">
        <w:rPr>
          <w:rFonts w:ascii="Times New Roman" w:hAnsi="Times New Roman" w:cs="Times New Roman"/>
          <w:sz w:val="24"/>
          <w:szCs w:val="24"/>
        </w:rPr>
        <w:t>Всесторонне прорабатывать решение задачи через указание данных, необходимых и достаточных для реализации предложения</w:t>
      </w:r>
    </w:p>
    <w:p w:rsidR="00E94488" w:rsidRPr="00E94488" w:rsidRDefault="00E94488" w:rsidP="00E94488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E94488" w:rsidRPr="00E94488" w:rsidSect="00582EF2">
          <w:footerReference w:type="default" r:id="rId7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  <w:r w:rsidRPr="00E94488">
        <w:rPr>
          <w:rFonts w:ascii="Times New Roman" w:hAnsi="Times New Roman" w:cs="Times New Roman"/>
          <w:sz w:val="24"/>
          <w:szCs w:val="24"/>
        </w:rPr>
        <w:t>Осуществлять взаимодействие с вышестоящим руководством</w:t>
      </w:r>
    </w:p>
    <w:p w:rsidR="00067475" w:rsidRPr="00D202C8" w:rsidRDefault="00460917" w:rsidP="000674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202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D5B" w:rsidRPr="00D202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производственной практики </w:t>
      </w:r>
      <w:r w:rsidR="00067475" w:rsidRPr="00D202C8">
        <w:rPr>
          <w:rFonts w:ascii="Times New Roman" w:hAnsi="Times New Roman" w:cs="Times New Roman"/>
          <w:b/>
          <w:sz w:val="24"/>
          <w:szCs w:val="24"/>
        </w:rPr>
        <w:t>(по профилю специальности</w:t>
      </w:r>
      <w:r w:rsidR="00FB7462">
        <w:rPr>
          <w:rFonts w:ascii="Times New Roman" w:hAnsi="Times New Roman" w:cs="Times New Roman"/>
          <w:b/>
          <w:sz w:val="24"/>
          <w:szCs w:val="24"/>
        </w:rPr>
        <w:t>)</w:t>
      </w:r>
    </w:p>
    <w:p w:rsidR="00067475" w:rsidRDefault="00067475" w:rsidP="000674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C7554">
        <w:rPr>
          <w:rFonts w:ascii="Times New Roman" w:hAnsi="Times New Roman" w:cs="Times New Roman"/>
          <w:sz w:val="24"/>
          <w:szCs w:val="24"/>
        </w:rPr>
        <w:t xml:space="preserve">Общая продолжительность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</w:t>
      </w:r>
      <w:r w:rsidR="00EA2A77" w:rsidRPr="00FC755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A2A77">
        <w:rPr>
          <w:rFonts w:ascii="Times New Roman" w:hAnsi="Times New Roman" w:cs="Times New Roman"/>
          <w:sz w:val="24"/>
          <w:szCs w:val="24"/>
        </w:rPr>
        <w:t>144</w:t>
      </w:r>
      <w:r w:rsidR="00EA2A77" w:rsidRPr="00FC7554">
        <w:rPr>
          <w:rFonts w:ascii="Times New Roman" w:hAnsi="Times New Roman" w:cs="Times New Roman"/>
          <w:sz w:val="24"/>
          <w:szCs w:val="24"/>
        </w:rPr>
        <w:t xml:space="preserve"> час</w:t>
      </w:r>
      <w:r w:rsidR="00EA2A77">
        <w:rPr>
          <w:rFonts w:ascii="Times New Roman" w:hAnsi="Times New Roman" w:cs="Times New Roman"/>
          <w:sz w:val="24"/>
          <w:szCs w:val="24"/>
        </w:rPr>
        <w:t>ов 4</w:t>
      </w:r>
      <w:r w:rsidR="00EA2A77" w:rsidRPr="00FC755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A2A77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W w:w="15786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7"/>
        <w:gridCol w:w="3832"/>
        <w:gridCol w:w="8125"/>
        <w:gridCol w:w="992"/>
      </w:tblGrid>
      <w:tr w:rsidR="00EA2A77" w:rsidRPr="00EA2A77" w:rsidTr="00662BFB">
        <w:tc>
          <w:tcPr>
            <w:tcW w:w="2837" w:type="dxa"/>
            <w:vAlign w:val="center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Наименование разделов и тем практики</w:t>
            </w:r>
          </w:p>
        </w:tc>
        <w:tc>
          <w:tcPr>
            <w:tcW w:w="3832" w:type="dxa"/>
            <w:vAlign w:val="center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125" w:type="dxa"/>
            <w:vAlign w:val="center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(дидактические элементы)</w:t>
            </w:r>
          </w:p>
        </w:tc>
        <w:tc>
          <w:tcPr>
            <w:tcW w:w="992" w:type="dxa"/>
            <w:vAlign w:val="center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A2A77" w:rsidRPr="00EA2A77" w:rsidTr="00662BFB">
        <w:tc>
          <w:tcPr>
            <w:tcW w:w="2837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25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2A77" w:rsidRPr="00EA2A77" w:rsidTr="00662BFB">
        <w:tc>
          <w:tcPr>
            <w:tcW w:w="2837" w:type="dxa"/>
          </w:tcPr>
          <w:p w:rsidR="00EA2A77" w:rsidRPr="00EA2A77" w:rsidRDefault="00EA2A77" w:rsidP="00FD1D5B">
            <w:pPr>
              <w:pStyle w:val="Default"/>
              <w:jc w:val="center"/>
            </w:pPr>
            <w:r w:rsidRPr="00EA2A77">
              <w:rPr>
                <w:b/>
                <w:bCs/>
              </w:rPr>
              <w:t xml:space="preserve">ПМ.02 </w:t>
            </w:r>
          </w:p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процессов по техническому обслуживанию и ремонту автотранспортных средств </w:t>
            </w:r>
          </w:p>
        </w:tc>
        <w:tc>
          <w:tcPr>
            <w:tcW w:w="3832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7" w:rsidRPr="00EA2A77" w:rsidTr="00662BFB">
        <w:tc>
          <w:tcPr>
            <w:tcW w:w="2837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ПП.02.01</w:t>
            </w:r>
          </w:p>
          <w:p w:rsidR="00EA2A77" w:rsidRPr="00EA2A77" w:rsidRDefault="00EA2A77" w:rsidP="00FD1D5B">
            <w:pPr>
              <w:pStyle w:val="Default"/>
              <w:jc w:val="center"/>
              <w:rPr>
                <w:b/>
                <w:bCs/>
              </w:rPr>
            </w:pPr>
            <w:r w:rsidRPr="00EA2A77">
              <w:t>По профилю специальности</w:t>
            </w:r>
          </w:p>
        </w:tc>
        <w:tc>
          <w:tcPr>
            <w:tcW w:w="3832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A2A77" w:rsidRPr="00EA2A77" w:rsidTr="003A5D32">
        <w:trPr>
          <w:trHeight w:val="359"/>
        </w:trPr>
        <w:tc>
          <w:tcPr>
            <w:tcW w:w="2837" w:type="dxa"/>
            <w:vMerge w:val="restart"/>
          </w:tcPr>
          <w:p w:rsidR="00EA2A77" w:rsidRPr="00EA2A77" w:rsidRDefault="00C15945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предприятием</w:t>
            </w:r>
          </w:p>
        </w:tc>
        <w:tc>
          <w:tcPr>
            <w:tcW w:w="3832" w:type="dxa"/>
            <w:vMerge w:val="restart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1. Ознакомление с предприятием.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2. Изучение технической документации процессов по техническому обслуживанию и ремонту автотранспортных средств </w:t>
            </w:r>
          </w:p>
          <w:p w:rsidR="00EA2A77" w:rsidRPr="00EA2A77" w:rsidRDefault="00EA2A77" w:rsidP="00FD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</w:rPr>
              <w:t>3. Изучение процесса управления коллективом исполнителей.</w:t>
            </w:r>
          </w:p>
          <w:p w:rsidR="00EA2A77" w:rsidRPr="00EA2A77" w:rsidRDefault="00EA2A77" w:rsidP="00FD1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</w:rPr>
              <w:t xml:space="preserve">4 Производственная экскурсия по предприятию </w:t>
            </w:r>
          </w:p>
        </w:tc>
        <w:tc>
          <w:tcPr>
            <w:tcW w:w="8125" w:type="dxa"/>
          </w:tcPr>
          <w:p w:rsidR="00EA2A77" w:rsidRPr="00EA2A77" w:rsidRDefault="00EA2A77" w:rsidP="00FD1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A2A77" w:rsidRPr="00EA2A77" w:rsidTr="00662BFB">
        <w:trPr>
          <w:trHeight w:val="1924"/>
        </w:trPr>
        <w:tc>
          <w:tcPr>
            <w:tcW w:w="2837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EA2A77" w:rsidRPr="00EA2A77" w:rsidRDefault="00EA2A77" w:rsidP="00FD1D5B">
            <w:pPr>
              <w:pStyle w:val="Default"/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1. Ознакомление с работой предприятия и технической службы.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2.Изучение взаимодействия технической службы с другими структурными подразделениями.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2. Изучение технологического процесса в производственном подразделении: рабочие места, их количество, виды выполняемых работ, техническая оснащенность. </w:t>
            </w:r>
          </w:p>
          <w:p w:rsidR="003A5D32" w:rsidRDefault="00EA2A77" w:rsidP="00FD1D5B">
            <w:pPr>
              <w:pStyle w:val="Default"/>
            </w:pPr>
            <w:r w:rsidRPr="00EA2A77">
              <w:t>3. Ознакомление с технической документацией по видам выполняемых</w:t>
            </w:r>
          </w:p>
          <w:p w:rsidR="003A5D32" w:rsidRPr="00EA2A77" w:rsidRDefault="003A5D32" w:rsidP="00FD1D5B">
            <w:pPr>
              <w:pStyle w:val="Default"/>
            </w:pPr>
            <w:r w:rsidRPr="00EA2A77">
              <w:t xml:space="preserve">работ. </w:t>
            </w:r>
          </w:p>
          <w:p w:rsidR="003A5D32" w:rsidRPr="00EA2A77" w:rsidRDefault="003A5D32" w:rsidP="00FD1D5B">
            <w:pPr>
              <w:pStyle w:val="Default"/>
            </w:pPr>
            <w:r w:rsidRPr="00EA2A77">
              <w:t xml:space="preserve">4. Разработка технологических карт по одному или нескольким видам выполняемых работ. </w:t>
            </w:r>
          </w:p>
          <w:p w:rsidR="003A5D32" w:rsidRPr="00EA2A77" w:rsidRDefault="003A5D32" w:rsidP="00FD1D5B">
            <w:pPr>
              <w:pStyle w:val="Default"/>
            </w:pPr>
            <w:r w:rsidRPr="00EA2A77">
              <w:t xml:space="preserve">5. Составление паспорта рабочего места с учетом нормативной документации. </w:t>
            </w:r>
          </w:p>
          <w:p w:rsidR="00EA2A77" w:rsidRDefault="003A5D32" w:rsidP="00FD1D5B">
            <w:pPr>
              <w:pStyle w:val="Default"/>
            </w:pPr>
            <w:r w:rsidRPr="00EA2A77">
              <w:t>6. Изучение инструкций по технике безопасности на рабочем месте и в производственном подразделении.</w:t>
            </w:r>
          </w:p>
          <w:p w:rsidR="00FD1D5B" w:rsidRDefault="00FD1D5B" w:rsidP="00FD1D5B">
            <w:pPr>
              <w:pStyle w:val="Default"/>
            </w:pPr>
          </w:p>
          <w:p w:rsidR="00FD1D5B" w:rsidRPr="00EA2A77" w:rsidRDefault="00FD1D5B" w:rsidP="00FD1D5B">
            <w:pPr>
              <w:pStyle w:val="Default"/>
              <w:rPr>
                <w:b/>
              </w:rPr>
            </w:pPr>
          </w:p>
        </w:tc>
        <w:tc>
          <w:tcPr>
            <w:tcW w:w="992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7" w:rsidRPr="00EA2A77" w:rsidTr="00662BFB">
        <w:trPr>
          <w:trHeight w:val="276"/>
        </w:trPr>
        <w:tc>
          <w:tcPr>
            <w:tcW w:w="2837" w:type="dxa"/>
            <w:vMerge w:val="restart"/>
          </w:tcPr>
          <w:p w:rsidR="00EA2A77" w:rsidRPr="00EA2A77" w:rsidRDefault="00C15945" w:rsidP="00FD1D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</w:t>
            </w:r>
          </w:p>
          <w:p w:rsidR="00EA2A77" w:rsidRPr="00EA2A77" w:rsidRDefault="00EA2A77" w:rsidP="00FD1D5B">
            <w:pPr>
              <w:pStyle w:val="Default"/>
              <w:jc w:val="center"/>
            </w:pPr>
            <w:r w:rsidRPr="00EA2A77">
              <w:t>Изучение порядка ведения технической документации по техническому обслуживанию и ремонту автотранспортных средств</w:t>
            </w:r>
          </w:p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:rsidR="00EA2A77" w:rsidRPr="00EA2A77" w:rsidRDefault="00EA2A77" w:rsidP="00FD1D5B">
            <w:pPr>
              <w:pStyle w:val="Default"/>
            </w:pPr>
            <w:r w:rsidRPr="00EA2A77">
              <w:t>Работа в качестве мастера производственного участка (цеха)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>Работа в качестве техника по учету резины, ГСМ, подвижного со става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>Работа в отделе технического контроля в качестве механика (мастера) отдела технического контроля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>Изучение работы отдела эксплуатации предприятия, отдела планирования, производственные экскурсии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>Изучение документации отделов эксплуатации, планирования, технического контроля.</w:t>
            </w: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  <w:rPr>
                <w:b/>
              </w:rPr>
            </w:pPr>
            <w:r w:rsidRPr="00EA2A77">
              <w:rPr>
                <w:b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2A77" w:rsidRPr="00EA2A77" w:rsidTr="00662BFB">
        <w:trPr>
          <w:trHeight w:val="1075"/>
        </w:trPr>
        <w:tc>
          <w:tcPr>
            <w:tcW w:w="2837" w:type="dxa"/>
            <w:vMerge/>
          </w:tcPr>
          <w:p w:rsidR="00EA2A77" w:rsidRPr="00EA2A77" w:rsidRDefault="00EA2A77" w:rsidP="00FD1D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832" w:type="dxa"/>
            <w:vMerge/>
          </w:tcPr>
          <w:p w:rsidR="00EA2A77" w:rsidRPr="00EA2A77" w:rsidRDefault="00EA2A77" w:rsidP="00FD1D5B">
            <w:pPr>
              <w:pStyle w:val="Default"/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1. Изучение количественного и качественного состава рабочих производственного подразделения: количество рабочих, их квалификация, распределение по профессиям и разрядам, система повышения квалификации и профессиональной переподготовки. </w:t>
            </w:r>
          </w:p>
        </w:tc>
        <w:tc>
          <w:tcPr>
            <w:tcW w:w="992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7" w:rsidRPr="00EA2A77" w:rsidTr="00662BFB">
        <w:trPr>
          <w:trHeight w:val="1307"/>
        </w:trPr>
        <w:tc>
          <w:tcPr>
            <w:tcW w:w="2837" w:type="dxa"/>
            <w:vMerge/>
          </w:tcPr>
          <w:p w:rsidR="00EA2A77" w:rsidRPr="00EA2A77" w:rsidRDefault="00EA2A77" w:rsidP="00FD1D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832" w:type="dxa"/>
            <w:vMerge/>
          </w:tcPr>
          <w:p w:rsidR="00EA2A77" w:rsidRPr="00EA2A77" w:rsidRDefault="00EA2A77" w:rsidP="00FD1D5B">
            <w:pPr>
              <w:pStyle w:val="Default"/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2. Изучение условий труда в производственном подразделении, правил и порядка аттестации рабочих мест.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3. Составление перечня мероприятий по обеспечению и профилактике безопасных условий труда на рабочих местах и в производственном подразделении. </w:t>
            </w:r>
          </w:p>
        </w:tc>
        <w:tc>
          <w:tcPr>
            <w:tcW w:w="992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7" w:rsidRPr="00EA2A77" w:rsidTr="00662BFB">
        <w:trPr>
          <w:trHeight w:val="1704"/>
        </w:trPr>
        <w:tc>
          <w:tcPr>
            <w:tcW w:w="2837" w:type="dxa"/>
            <w:vMerge/>
          </w:tcPr>
          <w:p w:rsidR="00EA2A77" w:rsidRPr="00EA2A77" w:rsidRDefault="00EA2A77" w:rsidP="00FD1D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832" w:type="dxa"/>
            <w:vMerge/>
          </w:tcPr>
          <w:p w:rsidR="00EA2A77" w:rsidRPr="00EA2A77" w:rsidRDefault="00EA2A77" w:rsidP="00FD1D5B">
            <w:pPr>
              <w:pStyle w:val="Default"/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4. Изучение обеспечения экологической безопасности в процессе производства.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5. Разработка мероприятий по профилактике загрязнений окружающей среды.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6. Изучение должностных обязанностей техника по ТО и ремонту автомобилей (мастера). </w:t>
            </w:r>
          </w:p>
        </w:tc>
        <w:tc>
          <w:tcPr>
            <w:tcW w:w="992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7" w:rsidRPr="00EA2A77" w:rsidTr="00662BFB">
        <w:trPr>
          <w:trHeight w:val="1109"/>
        </w:trPr>
        <w:tc>
          <w:tcPr>
            <w:tcW w:w="2837" w:type="dxa"/>
            <w:vMerge/>
          </w:tcPr>
          <w:p w:rsidR="00EA2A77" w:rsidRPr="00EA2A77" w:rsidRDefault="00EA2A77" w:rsidP="00FD1D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832" w:type="dxa"/>
            <w:vMerge/>
          </w:tcPr>
          <w:p w:rsidR="00EA2A77" w:rsidRPr="00EA2A77" w:rsidRDefault="00EA2A77" w:rsidP="00FD1D5B">
            <w:pPr>
              <w:pStyle w:val="Default"/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7. Изучение и оценка системы менеджмента качества выполняемых работ по ТО и ремонту автомобилей.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8. Разработка мероприятий по улучшению качество услуг по ТО и ремонту автомобилей. </w:t>
            </w:r>
          </w:p>
        </w:tc>
        <w:tc>
          <w:tcPr>
            <w:tcW w:w="992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7" w:rsidRPr="00EA2A77" w:rsidTr="00662BFB">
        <w:trPr>
          <w:trHeight w:val="337"/>
        </w:trPr>
        <w:tc>
          <w:tcPr>
            <w:tcW w:w="2837" w:type="dxa"/>
            <w:vMerge w:val="restart"/>
          </w:tcPr>
          <w:p w:rsidR="00EA2A77" w:rsidRPr="00EA2A77" w:rsidRDefault="00C15945" w:rsidP="00FD1D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Тема 3</w:t>
            </w:r>
          </w:p>
          <w:p w:rsidR="00EA2A77" w:rsidRPr="00EA2A77" w:rsidRDefault="00EA2A77" w:rsidP="00FD1D5B">
            <w:pPr>
              <w:pStyle w:val="Default"/>
              <w:jc w:val="center"/>
            </w:pPr>
            <w:r w:rsidRPr="00EA2A77">
              <w:t xml:space="preserve">Процесс управления коллективом исполнителей </w:t>
            </w:r>
          </w:p>
          <w:p w:rsidR="00EA2A77" w:rsidRPr="00EA2A77" w:rsidRDefault="00EA2A77" w:rsidP="00FD1D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832" w:type="dxa"/>
            <w:vMerge w:val="restart"/>
          </w:tcPr>
          <w:p w:rsidR="00EA2A77" w:rsidRPr="00EA2A77" w:rsidRDefault="00EA2A77" w:rsidP="00FD1D5B">
            <w:pPr>
              <w:pStyle w:val="Default"/>
            </w:pPr>
            <w:r w:rsidRPr="00EA2A77">
              <w:t>Изучение процесса управления коллективом исполнителей.</w:t>
            </w: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  <w:rPr>
                <w:b/>
              </w:rPr>
            </w:pPr>
            <w:r w:rsidRPr="00EA2A77">
              <w:rPr>
                <w:b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2A77" w:rsidRPr="00EA2A77" w:rsidTr="00662BFB">
        <w:trPr>
          <w:trHeight w:val="852"/>
        </w:trPr>
        <w:tc>
          <w:tcPr>
            <w:tcW w:w="2837" w:type="dxa"/>
            <w:vMerge/>
          </w:tcPr>
          <w:p w:rsidR="00EA2A77" w:rsidRPr="00EA2A77" w:rsidRDefault="00EA2A77" w:rsidP="00FD1D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832" w:type="dxa"/>
            <w:vMerge/>
          </w:tcPr>
          <w:p w:rsidR="00EA2A77" w:rsidRPr="00EA2A77" w:rsidRDefault="00EA2A77" w:rsidP="00FD1D5B">
            <w:pPr>
              <w:pStyle w:val="Default"/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1. Изучение системы организации оплаты труда рабочих.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2. Ознакомление и изучение управленческой документации мастера.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3. Составление табеля учета рабочего времени. </w:t>
            </w:r>
          </w:p>
        </w:tc>
        <w:tc>
          <w:tcPr>
            <w:tcW w:w="992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7" w:rsidRPr="00EA2A77" w:rsidTr="00662BFB">
        <w:trPr>
          <w:trHeight w:val="2217"/>
        </w:trPr>
        <w:tc>
          <w:tcPr>
            <w:tcW w:w="2837" w:type="dxa"/>
            <w:vMerge/>
          </w:tcPr>
          <w:p w:rsidR="00EA2A77" w:rsidRPr="00EA2A77" w:rsidRDefault="00EA2A77" w:rsidP="00FD1D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832" w:type="dxa"/>
            <w:vMerge/>
          </w:tcPr>
          <w:p w:rsidR="00EA2A77" w:rsidRPr="00EA2A77" w:rsidRDefault="00EA2A77" w:rsidP="00FD1D5B">
            <w:pPr>
              <w:pStyle w:val="Default"/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4. 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оснащение и материальное обеспечение производства, определение списочного и явочного состава кадров.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5. Организация деятельности исполнителей: построение организационной структуры управления производственным подразделением, распределение сменных заданий по исполнителям. </w:t>
            </w:r>
          </w:p>
        </w:tc>
        <w:tc>
          <w:tcPr>
            <w:tcW w:w="992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7" w:rsidRPr="00EA2A77" w:rsidTr="00662BFB">
        <w:trPr>
          <w:trHeight w:val="1159"/>
        </w:trPr>
        <w:tc>
          <w:tcPr>
            <w:tcW w:w="2837" w:type="dxa"/>
            <w:vMerge/>
          </w:tcPr>
          <w:p w:rsidR="00EA2A77" w:rsidRPr="00EA2A77" w:rsidRDefault="00EA2A77" w:rsidP="00FD1D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832" w:type="dxa"/>
            <w:vMerge/>
          </w:tcPr>
          <w:p w:rsidR="00EA2A77" w:rsidRPr="00EA2A77" w:rsidRDefault="00EA2A77" w:rsidP="00FD1D5B">
            <w:pPr>
              <w:pStyle w:val="Default"/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6. Анализ стиля руководства и методов управления мастера.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7. Выявление проблем и принятие управленческих решений по их устранению.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8. Изучение методов мотивации работников, принятых в производственном </w:t>
            </w:r>
            <w:r w:rsidR="003A5D32" w:rsidRPr="00EA2A77">
              <w:t xml:space="preserve">подразделении. </w:t>
            </w:r>
          </w:p>
        </w:tc>
        <w:tc>
          <w:tcPr>
            <w:tcW w:w="992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A77" w:rsidRPr="00EA2A77" w:rsidTr="00662BFB">
        <w:trPr>
          <w:trHeight w:val="1308"/>
        </w:trPr>
        <w:tc>
          <w:tcPr>
            <w:tcW w:w="2837" w:type="dxa"/>
            <w:vMerge/>
          </w:tcPr>
          <w:p w:rsidR="00EA2A77" w:rsidRPr="00EA2A77" w:rsidRDefault="00EA2A77" w:rsidP="00FD1D5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832" w:type="dxa"/>
            <w:vMerge/>
          </w:tcPr>
          <w:p w:rsidR="00EA2A77" w:rsidRPr="00EA2A77" w:rsidRDefault="00EA2A77" w:rsidP="00FD1D5B">
            <w:pPr>
              <w:pStyle w:val="Default"/>
            </w:pPr>
          </w:p>
        </w:tc>
        <w:tc>
          <w:tcPr>
            <w:tcW w:w="8125" w:type="dxa"/>
          </w:tcPr>
          <w:p w:rsidR="00EA2A77" w:rsidRPr="00EA2A77" w:rsidRDefault="00EA2A77" w:rsidP="00FD1D5B">
            <w:pPr>
              <w:pStyle w:val="Default"/>
            </w:pPr>
            <w:r w:rsidRPr="00EA2A77">
              <w:t xml:space="preserve">9. Изучение и проведение контроля деятельности коллектива исполнителей. </w:t>
            </w:r>
          </w:p>
          <w:p w:rsidR="00EA2A77" w:rsidRPr="00EA2A77" w:rsidRDefault="00EA2A77" w:rsidP="00FD1D5B">
            <w:pPr>
              <w:pStyle w:val="Default"/>
            </w:pPr>
            <w:r w:rsidRPr="00EA2A77">
              <w:t xml:space="preserve">10. Выполнение поручений начальника технической службы и(или) мастера производственного подразделения по организации деятельности коллектива исполнителей </w:t>
            </w:r>
          </w:p>
        </w:tc>
        <w:tc>
          <w:tcPr>
            <w:tcW w:w="992" w:type="dxa"/>
            <w:vMerge/>
          </w:tcPr>
          <w:p w:rsidR="00EA2A77" w:rsidRPr="00EA2A77" w:rsidRDefault="00EA2A77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32" w:rsidRPr="00EA2A77" w:rsidTr="00662BFB">
        <w:trPr>
          <w:trHeight w:val="1308"/>
        </w:trPr>
        <w:tc>
          <w:tcPr>
            <w:tcW w:w="2837" w:type="dxa"/>
          </w:tcPr>
          <w:p w:rsidR="003A5D32" w:rsidRPr="00EA2A77" w:rsidRDefault="003A5D32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3A5D32" w:rsidRPr="00EA2A77" w:rsidRDefault="003A5D32" w:rsidP="00FD1D5B">
            <w:pPr>
              <w:pStyle w:val="Default"/>
              <w:jc w:val="center"/>
              <w:rPr>
                <w:b/>
              </w:rPr>
            </w:pPr>
            <w:r w:rsidRPr="00EA2A77">
              <w:t>Систематизация материала и оформление отчета по практике</w:t>
            </w:r>
          </w:p>
        </w:tc>
        <w:tc>
          <w:tcPr>
            <w:tcW w:w="3832" w:type="dxa"/>
          </w:tcPr>
          <w:p w:rsidR="003A5D32" w:rsidRPr="00EA2A77" w:rsidRDefault="003A5D32" w:rsidP="00FD1D5B">
            <w:pPr>
              <w:pStyle w:val="Default"/>
            </w:pPr>
          </w:p>
        </w:tc>
        <w:tc>
          <w:tcPr>
            <w:tcW w:w="8125" w:type="dxa"/>
          </w:tcPr>
          <w:p w:rsidR="003A5D32" w:rsidRPr="00EA2A77" w:rsidRDefault="003A5D32" w:rsidP="00FD1D5B">
            <w:pPr>
              <w:pStyle w:val="Default"/>
            </w:pPr>
          </w:p>
        </w:tc>
        <w:tc>
          <w:tcPr>
            <w:tcW w:w="992" w:type="dxa"/>
          </w:tcPr>
          <w:p w:rsidR="003A5D32" w:rsidRPr="00EA2A77" w:rsidRDefault="003A5D32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4CCF" w:rsidRPr="00EA2A77" w:rsidTr="00AD4CCF">
        <w:trPr>
          <w:trHeight w:val="361"/>
        </w:trPr>
        <w:tc>
          <w:tcPr>
            <w:tcW w:w="14794" w:type="dxa"/>
            <w:gridSpan w:val="3"/>
          </w:tcPr>
          <w:p w:rsidR="00AD4CCF" w:rsidRPr="00EA2A77" w:rsidRDefault="00AD4CCF" w:rsidP="00FD1D5B">
            <w:pPr>
              <w:pStyle w:val="Default"/>
            </w:pPr>
            <w:r>
              <w:rPr>
                <w:b/>
              </w:rPr>
              <w:t>Промежуточная аттестация (в форме дифференцированного зачета)</w:t>
            </w:r>
          </w:p>
        </w:tc>
        <w:tc>
          <w:tcPr>
            <w:tcW w:w="992" w:type="dxa"/>
          </w:tcPr>
          <w:p w:rsidR="00AD4CCF" w:rsidRPr="00EA2A77" w:rsidRDefault="00AD4CCF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4CCF" w:rsidRPr="00EA2A77" w:rsidTr="00AD4CCF">
        <w:trPr>
          <w:trHeight w:val="267"/>
        </w:trPr>
        <w:tc>
          <w:tcPr>
            <w:tcW w:w="14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CCF" w:rsidRPr="00EA2A77" w:rsidRDefault="00867951" w:rsidP="00FD1D5B">
            <w:pPr>
              <w:pStyle w:val="Default"/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F" w:rsidRPr="00EA2A77" w:rsidRDefault="00AD4CCF" w:rsidP="00FD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EA2A77" w:rsidRDefault="00EA2A77" w:rsidP="00067475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</w:p>
    <w:p w:rsidR="00067475" w:rsidRPr="00FC7554" w:rsidRDefault="00067475" w:rsidP="0006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475" w:rsidRDefault="00067475">
      <w:pPr>
        <w:rPr>
          <w:rFonts w:ascii="Times New Roman" w:hAnsi="Times New Roman" w:cs="Times New Roman"/>
          <w:sz w:val="24"/>
          <w:szCs w:val="24"/>
        </w:rPr>
        <w:sectPr w:rsidR="00067475" w:rsidSect="000674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7475" w:rsidRDefault="00460917" w:rsidP="00FD1D5B">
      <w:pPr>
        <w:pStyle w:val="a3"/>
        <w:spacing w:after="0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2245E" w:rsidRPr="00D2245E">
        <w:rPr>
          <w:rFonts w:ascii="Times New Roman" w:hAnsi="Times New Roman" w:cs="Times New Roman"/>
          <w:b/>
          <w:sz w:val="24"/>
          <w:szCs w:val="24"/>
        </w:rPr>
        <w:t xml:space="preserve">.УСЛОВИЯ РЕАЛИЗАЦИИ РАБОЧЕЙ ПРОГРАММЫ </w:t>
      </w:r>
      <w:r w:rsidR="00D2245E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="00D2245E" w:rsidRPr="00D2245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2245E" w:rsidRDefault="00D2245E" w:rsidP="00067475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EA2A77" w:rsidRPr="000F52B8" w:rsidRDefault="00460917" w:rsidP="00AD4CCF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>.1</w:t>
      </w:r>
      <w:r w:rsidR="00FD1D5B">
        <w:rPr>
          <w:rFonts w:ascii="Times New Roman" w:hAnsi="Times New Roman" w:cs="Times New Roman"/>
          <w:b/>
          <w:sz w:val="24"/>
          <w:szCs w:val="24"/>
        </w:rPr>
        <w:t>.</w:t>
      </w:r>
      <w:r w:rsidR="00AD4CCF">
        <w:rPr>
          <w:rFonts w:ascii="Times New Roman" w:hAnsi="Times New Roman" w:cs="Times New Roman"/>
          <w:b/>
          <w:sz w:val="24"/>
          <w:szCs w:val="24"/>
        </w:rPr>
        <w:t>Материально-</w:t>
      </w:r>
      <w:r w:rsidR="00EA2A77" w:rsidRPr="000F52B8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</w:t>
      </w:r>
      <w:r w:rsidR="00EA2A77" w:rsidRPr="000F52B8">
        <w:rPr>
          <w:rFonts w:ascii="Times" w:hAnsi="Times" w:cs="Times New Roman"/>
          <w:b/>
          <w:sz w:val="24"/>
          <w:szCs w:val="24"/>
        </w:rPr>
        <w:t>производственной</w:t>
      </w:r>
      <w:r w:rsidR="00EA2A77" w:rsidRPr="000F52B8">
        <w:rPr>
          <w:rFonts w:ascii="Times New Roman" w:hAnsi="Times New Roman" w:cs="Times New Roman"/>
          <w:b/>
          <w:sz w:val="24"/>
          <w:szCs w:val="24"/>
        </w:rPr>
        <w:t xml:space="preserve"> практики (по профилю специальности)</w:t>
      </w:r>
    </w:p>
    <w:p w:rsidR="00EA2A77" w:rsidRDefault="00EA2A77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 xml:space="preserve">(по профилю специальности)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,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специализированным </w:t>
      </w:r>
      <w:r w:rsidRPr="00605C24">
        <w:rPr>
          <w:rFonts w:ascii="Times New Roman" w:eastAsia="Times New Roman" w:hAnsi="Times New Roman" w:cs="Times New Roman"/>
          <w:sz w:val="24"/>
          <w:szCs w:val="24"/>
        </w:rPr>
        <w:t>оборудованием и инструментом для выполнения работ по техническому обслуживанию и ремонту автомобильного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A77" w:rsidRDefault="00EA2A77" w:rsidP="00AD4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8D">
        <w:rPr>
          <w:rFonts w:ascii="Times New Roman" w:hAnsi="Times New Roman" w:cs="Times New Roman"/>
          <w:sz w:val="24"/>
          <w:szCs w:val="24"/>
        </w:rPr>
        <w:t>Реализация рабочей программы производственной практики предполагает наличие договоров с автотранспортными предприятиями на прохождение студентами практики на производственной базе предприятий.</w:t>
      </w:r>
    </w:p>
    <w:p w:rsidR="00B140A5" w:rsidRDefault="00B140A5" w:rsidP="00AD4CCF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140A5" w:rsidRPr="000F52B8" w:rsidRDefault="00460917" w:rsidP="00AD4CCF">
      <w:pPr>
        <w:tabs>
          <w:tab w:val="left" w:pos="0"/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>.2</w:t>
      </w:r>
      <w:r w:rsidR="00FD1D5B">
        <w:rPr>
          <w:rFonts w:ascii="Times New Roman" w:hAnsi="Times New Roman" w:cs="Times New Roman"/>
          <w:b/>
          <w:sz w:val="24"/>
          <w:szCs w:val="24"/>
        </w:rPr>
        <w:t>.</w:t>
      </w:r>
      <w:r w:rsidR="00B140A5" w:rsidRPr="000F52B8">
        <w:rPr>
          <w:rFonts w:ascii="Times New Roman" w:hAnsi="Times New Roman" w:cs="Times New Roman"/>
          <w:b/>
          <w:sz w:val="24"/>
          <w:szCs w:val="24"/>
        </w:rPr>
        <w:t xml:space="preserve"> Места и время проведения производственной практики (по профилю специальности)</w:t>
      </w:r>
    </w:p>
    <w:p w:rsidR="00B140A5" w:rsidRDefault="00B140A5" w:rsidP="00AD4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4E">
        <w:rPr>
          <w:rFonts w:ascii="Times New Roman" w:hAnsi="Times New Roman" w:cs="Times New Roman"/>
          <w:sz w:val="24"/>
          <w:szCs w:val="24"/>
        </w:rPr>
        <w:t>Места практики, состав групп, руководители ежегодно определяются КГБПОУ СИЭК.</w:t>
      </w:r>
      <w:r w:rsidRPr="007647BC">
        <w:rPr>
          <w:rFonts w:ascii="Times New Roman" w:hAnsi="Times New Roman" w:cs="Times New Roman"/>
          <w:sz w:val="24"/>
          <w:szCs w:val="24"/>
        </w:rPr>
        <w:t xml:space="preserve"> При определении конкретной базы для прохождения практики учитывается индивидуальная образовательная траектория каждого студента. Производственная практика (по профилю специальности) проводится на </w:t>
      </w:r>
      <w:r w:rsidRPr="007647BC">
        <w:rPr>
          <w:rFonts w:ascii="Times New Roman" w:eastAsia="Times New Roman" w:hAnsi="Times New Roman" w:cs="Times New Roman"/>
          <w:sz w:val="24"/>
          <w:szCs w:val="24"/>
        </w:rPr>
        <w:t xml:space="preserve">местах проведения </w:t>
      </w:r>
      <w:r w:rsidRPr="007647BC">
        <w:rPr>
          <w:rFonts w:ascii="Times New Roman" w:hAnsi="Times New Roman" w:cs="Times New Roman"/>
          <w:sz w:val="24"/>
          <w:szCs w:val="24"/>
        </w:rPr>
        <w:t>практики согласно графику учебного процесса.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производственной практикой осуществляется преподавателем профессионального цикла, а так же работниками предприятий закрепленных за обучающимися.  </w:t>
      </w:r>
    </w:p>
    <w:p w:rsidR="00B140A5" w:rsidRDefault="00B140A5" w:rsidP="00AD4CCF">
      <w:pPr>
        <w:pStyle w:val="a3"/>
        <w:tabs>
          <w:tab w:val="left" w:pos="0"/>
          <w:tab w:val="left" w:pos="284"/>
        </w:tabs>
        <w:spacing w:after="0"/>
        <w:ind w:left="709"/>
        <w:rPr>
          <w:rFonts w:ascii="Times New Roman" w:hAnsi="Times New Roman" w:cs="Times New Roman"/>
          <w:caps/>
          <w:sz w:val="24"/>
          <w:szCs w:val="24"/>
        </w:rPr>
      </w:pPr>
    </w:p>
    <w:p w:rsidR="00D2245E" w:rsidRPr="000F52B8" w:rsidRDefault="00460917" w:rsidP="00AD4CCF">
      <w:pPr>
        <w:pStyle w:val="a3"/>
        <w:tabs>
          <w:tab w:val="left" w:pos="0"/>
          <w:tab w:val="left" w:pos="284"/>
        </w:tabs>
        <w:spacing w:after="0"/>
        <w:ind w:left="709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D2245E" w:rsidRPr="000F52B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B140A5" w:rsidRPr="000F52B8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FD1D5B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0F52B8" w:rsidRPr="000F52B8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организации  </w:t>
      </w:r>
      <w:r w:rsidR="00D2245E" w:rsidRPr="000F52B8">
        <w:rPr>
          <w:rFonts w:ascii="Times New Roman" w:hAnsi="Times New Roman" w:cs="Times New Roman"/>
          <w:b/>
          <w:sz w:val="24"/>
          <w:szCs w:val="24"/>
        </w:rPr>
        <w:t>производственной практики (по профилю специальности)</w:t>
      </w:r>
    </w:p>
    <w:p w:rsidR="00D2245E" w:rsidRPr="00CA5B7A" w:rsidRDefault="00D2245E" w:rsidP="00AD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 xml:space="preserve">(по профилю специальности) </w:t>
      </w:r>
      <w:r w:rsidRPr="00FB74E3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автотранспортного комплекса,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5B7A">
        <w:rPr>
          <w:rFonts w:ascii="Times New Roman" w:eastAsia="Times New Roman" w:hAnsi="Times New Roman" w:cs="Times New Roman"/>
          <w:sz w:val="24"/>
          <w:szCs w:val="24"/>
        </w:rPr>
        <w:t xml:space="preserve"> функции по управлению и регулированию объектов профессиональной деятельности:</w:t>
      </w:r>
    </w:p>
    <w:p w:rsidR="00D2245E" w:rsidRPr="00CA5B7A" w:rsidRDefault="00D2245E" w:rsidP="00AD4CCF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отделения государственной транспортной инспекции;</w:t>
      </w:r>
    </w:p>
    <w:p w:rsidR="00D2245E" w:rsidRPr="00CA5B7A" w:rsidRDefault="00D2245E" w:rsidP="00AD4CCF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подразделения государственной инспекции безопасности дорожного движения;</w:t>
      </w:r>
    </w:p>
    <w:p w:rsidR="00D2245E" w:rsidRPr="00CA5B7A" w:rsidRDefault="00D2245E" w:rsidP="00AD4CCF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службы организации ремонта и эксплуатации подвижного составаавтотранспортных и авторемонтных предприятий;</w:t>
      </w:r>
    </w:p>
    <w:p w:rsidR="00D2245E" w:rsidRDefault="00D2245E" w:rsidP="00AD4CCF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A5B7A">
        <w:rPr>
          <w:rFonts w:ascii="Times New Roman" w:eastAsia="Times New Roman" w:hAnsi="Times New Roman" w:cs="Times New Roman"/>
          <w:sz w:val="24"/>
          <w:szCs w:val="24"/>
        </w:rPr>
        <w:t>крупные предприятия автосервиса.</w:t>
      </w:r>
    </w:p>
    <w:p w:rsidR="00D2245E" w:rsidRPr="00D202C8" w:rsidRDefault="00D2245E" w:rsidP="00AD4CC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 xml:space="preserve">При прохождении производственной практики студент ежедневно вовлечен во все виды производственных работ: </w:t>
      </w:r>
      <w:r w:rsidRPr="00D202C8">
        <w:rPr>
          <w:rStyle w:val="FontStyle72"/>
          <w:sz w:val="24"/>
          <w:szCs w:val="24"/>
        </w:rPr>
        <w:t xml:space="preserve">разборка и сборка агрегатов и узлов автомобиля, а также </w:t>
      </w:r>
      <w:r w:rsidRPr="00D202C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202C8">
        <w:rPr>
          <w:rFonts w:ascii="Times New Roman" w:hAnsi="Times New Roman" w:cs="Times New Roman"/>
          <w:sz w:val="24"/>
          <w:szCs w:val="24"/>
        </w:rPr>
        <w:t>беспечение безопасности труда на производственном участке.</w:t>
      </w:r>
    </w:p>
    <w:p w:rsidR="00D2245E" w:rsidRPr="00D202C8" w:rsidRDefault="00D2245E" w:rsidP="00AD4CCF">
      <w:pPr>
        <w:pStyle w:val="a3"/>
        <w:tabs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2C8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0F52B8">
        <w:rPr>
          <w:rFonts w:ascii="Times New Roman" w:hAnsi="Times New Roman" w:cs="Times New Roman"/>
          <w:sz w:val="24"/>
          <w:szCs w:val="24"/>
        </w:rPr>
        <w:t xml:space="preserve">от предприятия (организации) </w:t>
      </w:r>
      <w:r w:rsidRPr="00D202C8">
        <w:rPr>
          <w:rFonts w:ascii="Times New Roman" w:hAnsi="Times New Roman" w:cs="Times New Roman"/>
          <w:sz w:val="24"/>
          <w:szCs w:val="24"/>
        </w:rPr>
        <w:t xml:space="preserve">непосредственно на рабочем месте проводит инструктаж, объясняющий особенности выполняемых видов работ. </w:t>
      </w:r>
    </w:p>
    <w:p w:rsidR="00D2245E" w:rsidRDefault="00D2245E" w:rsidP="00AD4C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F52B8" w:rsidRPr="000F52B8" w:rsidRDefault="00460917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52B8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="00FD1D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соблюдению техники безопасности и пожарной безопасности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Студенты в период прохождения производственной практики обязаны: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соблюдать правила внутреннего распорядка принимающей организации;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соблюдать требования инструкций по технике безопасности и пожарной безопасности</w:t>
      </w:r>
      <w:r w:rsidR="00EC39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lastRenderedPageBreak/>
        <w:t>- соблюдать трудовое законодательство РФ, в том числе в части государственного социального страхования</w:t>
      </w:r>
      <w:r w:rsidR="00EC3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2B8" w:rsidRPr="000F52B8" w:rsidRDefault="00460917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52B8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FD1D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F52B8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производственной практике; 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программа производственной практики;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индивидуальное задание;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график проведения практики;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график консультаций;</w:t>
      </w:r>
    </w:p>
    <w:p w:rsid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- график сдачи отчетов по практике.</w:t>
      </w:r>
    </w:p>
    <w:p w:rsidR="002666A8" w:rsidRDefault="002666A8" w:rsidP="00AD4CCF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</w:p>
    <w:p w:rsidR="00422F44" w:rsidRPr="0032264F" w:rsidRDefault="00422F44" w:rsidP="00422F44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5.6. </w:t>
      </w:r>
      <w:r w:rsidRPr="0032264F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422F44" w:rsidRPr="00422F44" w:rsidRDefault="00422F44" w:rsidP="00422F4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5.6.</w:t>
      </w:r>
      <w:r w:rsidRPr="00422F44">
        <w:rPr>
          <w:rFonts w:ascii="Times New Roman" w:hAnsi="Times New Roman" w:cs="Times New Roman"/>
          <w:b/>
          <w:bCs/>
          <w:sz w:val="24"/>
          <w:szCs w:val="24"/>
        </w:rPr>
        <w:t>1. Печатные издания</w:t>
      </w:r>
    </w:p>
    <w:p w:rsidR="00422F44" w:rsidRPr="00DC3210" w:rsidRDefault="00422F44" w:rsidP="00422F44">
      <w:pPr>
        <w:widowControl w:val="0"/>
        <w:numPr>
          <w:ilvl w:val="0"/>
          <w:numId w:val="24"/>
        </w:numPr>
        <w:tabs>
          <w:tab w:val="left" w:pos="1002"/>
          <w:tab w:val="left" w:pos="1003"/>
        </w:tabs>
        <w:autoSpaceDE w:val="0"/>
        <w:autoSpaceDN w:val="0"/>
        <w:spacing w:after="0" w:line="275" w:lineRule="exact"/>
        <w:ind w:left="0" w:right="118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C3210">
        <w:rPr>
          <w:rFonts w:ascii="Times New Roman" w:eastAsia="Times New Roman" w:hAnsi="Times New Roman" w:cs="Times New Roman"/>
          <w:sz w:val="24"/>
          <w:lang w:eastAsia="en-US"/>
        </w:rPr>
        <w:t>Базаров,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Т.Ю. Управление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персоналом: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учебник/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Т.Ю.Базаров.</w:t>
      </w:r>
      <w:r w:rsidRPr="00DC3210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–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Академия, 2020. – 320 с.</w:t>
      </w:r>
    </w:p>
    <w:p w:rsidR="00422F44" w:rsidRPr="00DC3210" w:rsidRDefault="00422F44" w:rsidP="00422F44">
      <w:pPr>
        <w:widowControl w:val="0"/>
        <w:numPr>
          <w:ilvl w:val="0"/>
          <w:numId w:val="24"/>
        </w:numPr>
        <w:tabs>
          <w:tab w:val="left" w:pos="1002"/>
          <w:tab w:val="left" w:pos="1003"/>
        </w:tabs>
        <w:autoSpaceDE w:val="0"/>
        <w:autoSpaceDN w:val="0"/>
        <w:spacing w:after="0" w:line="242" w:lineRule="auto"/>
        <w:ind w:left="0" w:right="22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C3210">
        <w:rPr>
          <w:rFonts w:ascii="Times New Roman" w:eastAsia="Times New Roman" w:hAnsi="Times New Roman" w:cs="Times New Roman"/>
          <w:sz w:val="24"/>
          <w:lang w:eastAsia="en-US"/>
        </w:rPr>
        <w:t xml:space="preserve">Басовский, Л.Е. Управление качеством: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учебник/ Л.Е. Басовский. – Москва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: ИНФРА-М,2020.</w:t>
      </w:r>
      <w:r w:rsidRPr="00DC321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–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231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c.</w:t>
      </w:r>
    </w:p>
    <w:p w:rsidR="00422F44" w:rsidRPr="00DC3210" w:rsidRDefault="00422F44" w:rsidP="00422F44">
      <w:pPr>
        <w:widowControl w:val="0"/>
        <w:numPr>
          <w:ilvl w:val="0"/>
          <w:numId w:val="24"/>
        </w:numPr>
        <w:tabs>
          <w:tab w:val="left" w:pos="1002"/>
          <w:tab w:val="left" w:pos="1003"/>
        </w:tabs>
        <w:autoSpaceDE w:val="0"/>
        <w:autoSpaceDN w:val="0"/>
        <w:spacing w:after="0" w:line="237" w:lineRule="auto"/>
        <w:ind w:left="0" w:right="48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C3210">
        <w:rPr>
          <w:rFonts w:ascii="Times New Roman" w:eastAsia="Times New Roman" w:hAnsi="Times New Roman" w:cs="Times New Roman"/>
          <w:sz w:val="24"/>
          <w:lang w:eastAsia="en-US"/>
        </w:rPr>
        <w:t>Виноградов,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В.М.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Технологические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процессы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ремонта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автомобилей: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учебное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пособие/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В.М.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Виноградов.</w:t>
      </w:r>
      <w:r w:rsidRPr="00DC3210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–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Академия,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2019.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384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с.</w:t>
      </w:r>
    </w:p>
    <w:p w:rsidR="00422F44" w:rsidRPr="00DC3210" w:rsidRDefault="00422F44" w:rsidP="00422F44">
      <w:pPr>
        <w:widowControl w:val="0"/>
        <w:numPr>
          <w:ilvl w:val="0"/>
          <w:numId w:val="24"/>
        </w:numPr>
        <w:tabs>
          <w:tab w:val="left" w:pos="1002"/>
          <w:tab w:val="left" w:pos="1003"/>
        </w:tabs>
        <w:autoSpaceDE w:val="0"/>
        <w:autoSpaceDN w:val="0"/>
        <w:spacing w:after="0" w:line="237" w:lineRule="auto"/>
        <w:ind w:left="0" w:right="48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C3210">
        <w:rPr>
          <w:rFonts w:ascii="Times New Roman" w:eastAsia="Times New Roman" w:hAnsi="Times New Roman" w:cs="Times New Roman"/>
          <w:sz w:val="24"/>
          <w:lang w:eastAsia="en-US"/>
        </w:rPr>
        <w:t>Гладий</w:t>
      </w:r>
      <w:r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 xml:space="preserve"> Е.В. Документационное обеспечение управления. – Москва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: РИОР, 2020. – 249 с.</w:t>
      </w:r>
    </w:p>
    <w:p w:rsidR="00422F44" w:rsidRPr="00730BAE" w:rsidRDefault="00422F44" w:rsidP="00422F44">
      <w:pPr>
        <w:widowControl w:val="0"/>
        <w:numPr>
          <w:ilvl w:val="0"/>
          <w:numId w:val="24"/>
        </w:numPr>
        <w:tabs>
          <w:tab w:val="left" w:pos="1002"/>
          <w:tab w:val="left" w:pos="1003"/>
        </w:tabs>
        <w:autoSpaceDE w:val="0"/>
        <w:autoSpaceDN w:val="0"/>
        <w:spacing w:after="0" w:line="242" w:lineRule="auto"/>
        <w:ind w:left="0" w:right="275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C3210">
        <w:rPr>
          <w:rFonts w:ascii="Times New Roman" w:eastAsia="Times New Roman" w:hAnsi="Times New Roman" w:cs="Times New Roman"/>
          <w:sz w:val="24"/>
          <w:lang w:eastAsia="en-US"/>
        </w:rPr>
        <w:t xml:space="preserve">Драчева, Е.Л. Менеджмент. Практикум / Е.Л. Драчева, Л.И. Юликов. </w:t>
      </w:r>
      <w:r w:rsidRPr="00730BAE">
        <w:rPr>
          <w:rFonts w:ascii="Times New Roman" w:eastAsia="Times New Roman" w:hAnsi="Times New Roman" w:cs="Times New Roman"/>
          <w:sz w:val="24"/>
          <w:lang w:eastAsia="en-US"/>
        </w:rPr>
        <w:t>Москва : Академия, 2021. – 304 с.</w:t>
      </w:r>
    </w:p>
    <w:p w:rsidR="00422F44" w:rsidRPr="00730BAE" w:rsidRDefault="00422F44" w:rsidP="00422F44">
      <w:pPr>
        <w:widowControl w:val="0"/>
        <w:numPr>
          <w:ilvl w:val="0"/>
          <w:numId w:val="24"/>
        </w:numPr>
        <w:tabs>
          <w:tab w:val="left" w:pos="1002"/>
          <w:tab w:val="left" w:pos="1003"/>
        </w:tabs>
        <w:autoSpaceDE w:val="0"/>
        <w:autoSpaceDN w:val="0"/>
        <w:spacing w:after="0" w:line="242" w:lineRule="auto"/>
        <w:ind w:left="0" w:right="563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C3210">
        <w:rPr>
          <w:rFonts w:ascii="Times New Roman" w:eastAsia="Times New Roman" w:hAnsi="Times New Roman" w:cs="Times New Roman"/>
          <w:sz w:val="24"/>
          <w:lang w:eastAsia="en-US"/>
        </w:rPr>
        <w:t xml:space="preserve">Драчева, Е.Л. Менеджмент: учебник / Е.Л. Драчева, Л.И. Юликов. </w:t>
      </w:r>
      <w:r w:rsidRPr="00730BAE">
        <w:rPr>
          <w:rFonts w:ascii="Times New Roman" w:eastAsia="Times New Roman" w:hAnsi="Times New Roman" w:cs="Times New Roman"/>
          <w:sz w:val="24"/>
          <w:lang w:eastAsia="en-US"/>
        </w:rPr>
        <w:t>Москва : Академия, 2021. – 304 с.</w:t>
      </w:r>
    </w:p>
    <w:p w:rsidR="00422F44" w:rsidRPr="00DC3210" w:rsidRDefault="00422F44" w:rsidP="00422F44">
      <w:pPr>
        <w:widowControl w:val="0"/>
        <w:numPr>
          <w:ilvl w:val="0"/>
          <w:numId w:val="24"/>
        </w:numPr>
        <w:tabs>
          <w:tab w:val="left" w:pos="1003"/>
        </w:tabs>
        <w:autoSpaceDE w:val="0"/>
        <w:autoSpaceDN w:val="0"/>
        <w:spacing w:after="0" w:line="237" w:lineRule="auto"/>
        <w:ind w:left="0" w:right="33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C3210">
        <w:rPr>
          <w:rFonts w:ascii="Times New Roman" w:eastAsia="Times New Roman" w:hAnsi="Times New Roman" w:cs="Times New Roman"/>
          <w:sz w:val="24"/>
          <w:lang w:eastAsia="en-US"/>
        </w:rPr>
        <w:t>Стуканов</w:t>
      </w:r>
      <w:r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 xml:space="preserve"> В.А. Автомобильные эксплуатационные материалы: лабораторный пра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ктикум. – Москва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: Форум, 2021. – 304 с.</w:t>
      </w:r>
    </w:p>
    <w:p w:rsidR="00422F44" w:rsidRPr="00DC3210" w:rsidRDefault="00422F44" w:rsidP="00422F44">
      <w:pPr>
        <w:widowControl w:val="0"/>
        <w:numPr>
          <w:ilvl w:val="0"/>
          <w:numId w:val="24"/>
        </w:numPr>
        <w:tabs>
          <w:tab w:val="left" w:pos="1002"/>
          <w:tab w:val="left" w:pos="1003"/>
        </w:tabs>
        <w:autoSpaceDE w:val="0"/>
        <w:autoSpaceDN w:val="0"/>
        <w:spacing w:after="0" w:line="242" w:lineRule="auto"/>
        <w:ind w:left="0" w:right="461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C3210">
        <w:rPr>
          <w:rFonts w:ascii="Times New Roman" w:eastAsia="Times New Roman" w:hAnsi="Times New Roman" w:cs="Times New Roman"/>
          <w:sz w:val="24"/>
          <w:lang w:eastAsia="en-US"/>
        </w:rPr>
        <w:t>Туревский,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И.С.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Экономика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отрасли: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Автомобильный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транспорт: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учебник/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 xml:space="preserve">И.С.Туревский.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Москва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ИНФРА-М,2021.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–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288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с.</w:t>
      </w:r>
    </w:p>
    <w:p w:rsidR="00422F44" w:rsidRPr="00DC3210" w:rsidRDefault="00422F44" w:rsidP="00422F44">
      <w:pPr>
        <w:widowControl w:val="0"/>
        <w:numPr>
          <w:ilvl w:val="0"/>
          <w:numId w:val="24"/>
        </w:numPr>
        <w:tabs>
          <w:tab w:val="left" w:pos="1002"/>
          <w:tab w:val="left" w:pos="1003"/>
        </w:tabs>
        <w:autoSpaceDE w:val="0"/>
        <w:autoSpaceDN w:val="0"/>
        <w:spacing w:after="0" w:line="275" w:lineRule="exact"/>
        <w:ind w:left="0" w:right="118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C3210">
        <w:rPr>
          <w:rFonts w:ascii="Times New Roman" w:eastAsia="Times New Roman" w:hAnsi="Times New Roman" w:cs="Times New Roman"/>
          <w:sz w:val="24"/>
          <w:lang w:eastAsia="en-US"/>
        </w:rPr>
        <w:t>Федюкин, В.К. Управление качеством производственных процессов: учебное пособие/В.К.Федюкин.</w:t>
      </w:r>
      <w:r w:rsidRPr="00DC3210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–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КноРус,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2016.</w:t>
      </w:r>
      <w:r w:rsidRPr="00DC3210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–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232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DC3210">
        <w:rPr>
          <w:rFonts w:ascii="Times New Roman" w:eastAsia="Times New Roman" w:hAnsi="Times New Roman" w:cs="Times New Roman"/>
          <w:sz w:val="24"/>
          <w:lang w:eastAsia="en-US"/>
        </w:rPr>
        <w:t>c.</w:t>
      </w:r>
    </w:p>
    <w:p w:rsidR="00422F44" w:rsidRDefault="00422F44" w:rsidP="00422F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2F44" w:rsidRDefault="00422F44" w:rsidP="00422F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5.6.2. </w:t>
      </w:r>
      <w:r w:rsidRPr="000C520F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422F44" w:rsidRPr="00422F44" w:rsidRDefault="00422F44" w:rsidP="00422F44">
      <w:pPr>
        <w:widowControl w:val="0"/>
        <w:numPr>
          <w:ilvl w:val="0"/>
          <w:numId w:val="25"/>
        </w:numPr>
        <w:tabs>
          <w:tab w:val="left" w:pos="1017"/>
        </w:tabs>
        <w:autoSpaceDE w:val="0"/>
        <w:autoSpaceDN w:val="0"/>
        <w:spacing w:before="5" w:after="0" w:line="237" w:lineRule="auto"/>
        <w:ind w:left="0" w:right="14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2F44">
        <w:rPr>
          <w:rFonts w:ascii="Times New Roman" w:hAnsi="Times New Roman" w:cs="Times New Roman"/>
          <w:sz w:val="24"/>
          <w:szCs w:val="24"/>
          <w:lang w:eastAsia="en-US"/>
        </w:rPr>
        <w:t xml:space="preserve">Вербицкий, В. В. Автомобильные эксплуатационные материалы / В. В. Вербицкий. — 3-е изд., стер. — Санкт-Петербург : Лань, 2023. — 108 с. — ISBN 978-5-507-46714-3. — Текст : электронный // Лань : электронно-библиотечная система. — URL: https://e.lanbook.com/book/317228 </w:t>
      </w:r>
    </w:p>
    <w:p w:rsidR="00422F44" w:rsidRPr="00422F44" w:rsidRDefault="00422F44" w:rsidP="00422F44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F44">
        <w:rPr>
          <w:rFonts w:ascii="Times New Roman" w:hAnsi="Times New Roman" w:cs="Times New Roman"/>
          <w:sz w:val="24"/>
          <w:szCs w:val="24"/>
        </w:rPr>
        <w:t xml:space="preserve">ИКТ Портал «интернет ресурсы». </w:t>
      </w:r>
      <w:r w:rsidRPr="00422F4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22F4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ict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422F44" w:rsidRPr="00422F44" w:rsidRDefault="00422F44" w:rsidP="00422F44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422F44">
        <w:rPr>
          <w:rFonts w:ascii="Times New Roman" w:hAnsi="Times New Roman" w:cs="Times New Roman"/>
          <w:sz w:val="24"/>
          <w:szCs w:val="24"/>
        </w:rPr>
        <w:t xml:space="preserve">Ассоциация автосервисов России. </w:t>
      </w:r>
      <w:r w:rsidRPr="00422F4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22F44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avtoservice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.ru/</w:t>
        </w:r>
      </w:hyperlink>
    </w:p>
    <w:p w:rsidR="00422F44" w:rsidRPr="00422F44" w:rsidRDefault="00422F44" w:rsidP="00422F44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422F44">
        <w:rPr>
          <w:rFonts w:ascii="Times New Roman" w:hAnsi="Times New Roman" w:cs="Times New Roman"/>
          <w:sz w:val="24"/>
          <w:szCs w:val="24"/>
        </w:rPr>
        <w:t xml:space="preserve">Консультант Плюс. </w:t>
      </w:r>
      <w:r w:rsidRPr="00422F4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22F44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.ru/</w:t>
        </w:r>
      </w:hyperlink>
    </w:p>
    <w:p w:rsidR="00422F44" w:rsidRPr="00422F44" w:rsidRDefault="00422F44" w:rsidP="00422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F44">
        <w:rPr>
          <w:rFonts w:ascii="Times New Roman" w:hAnsi="Times New Roman" w:cs="Times New Roman"/>
          <w:sz w:val="24"/>
          <w:szCs w:val="24"/>
        </w:rPr>
        <w:t>Оформление технологической документации.</w:t>
      </w:r>
      <w:r w:rsidRPr="00422F4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22F44">
        <w:rPr>
          <w:rFonts w:ascii="Times New Roman" w:hAnsi="Times New Roman" w:cs="Times New Roman"/>
          <w:sz w:val="24"/>
          <w:szCs w:val="24"/>
        </w:rPr>
        <w:t>:</w:t>
      </w:r>
      <w:hyperlink r:id="rId11" w:history="1"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http://hoster.bmstu.ru/~spir/TD.pdf</w:t>
        </w:r>
      </w:hyperlink>
    </w:p>
    <w:p w:rsidR="00422F44" w:rsidRPr="00422F44" w:rsidRDefault="00422F44" w:rsidP="00422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2F44">
        <w:rPr>
          <w:rFonts w:ascii="Times New Roman" w:hAnsi="Times New Roman" w:cs="Times New Roman"/>
          <w:sz w:val="24"/>
          <w:szCs w:val="24"/>
        </w:rPr>
        <w:t>ЕСКД и ГОСТы.</w:t>
      </w:r>
      <w:r w:rsidRPr="00422F4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22F44">
        <w:rPr>
          <w:rFonts w:ascii="Times New Roman" w:hAnsi="Times New Roman" w:cs="Times New Roman"/>
          <w:sz w:val="24"/>
          <w:szCs w:val="24"/>
        </w:rPr>
        <w:t>:</w:t>
      </w:r>
      <w:hyperlink r:id="rId12" w:history="1"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robot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bmstu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GOST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gost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eskd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22F44" w:rsidRPr="00422F44" w:rsidRDefault="00422F44" w:rsidP="00422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F44">
        <w:rPr>
          <w:rFonts w:ascii="Times New Roman" w:hAnsi="Times New Roman" w:cs="Times New Roman"/>
          <w:sz w:val="24"/>
          <w:szCs w:val="24"/>
        </w:rPr>
        <w:t xml:space="preserve">Системы документации. </w:t>
      </w:r>
      <w:r w:rsidRPr="00422F4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22F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mash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sm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sistemy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dokumentacii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edinaja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sistema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tekhnologicheskojj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22F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dokumentacii</w:t>
        </w:r>
      </w:hyperlink>
    </w:p>
    <w:p w:rsidR="00422F44" w:rsidRDefault="00422F44" w:rsidP="00422F4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22F44" w:rsidRPr="009C02AA" w:rsidRDefault="00422F44" w:rsidP="00422F4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5.6.3. Дополнительные источники</w:t>
      </w:r>
    </w:p>
    <w:p w:rsidR="00422F44" w:rsidRPr="006C435B" w:rsidRDefault="00422F44" w:rsidP="00422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Положение «О техническом обслуживании и ремонте автомобильного тр</w:t>
      </w:r>
      <w:r>
        <w:rPr>
          <w:rFonts w:ascii="Times New Roman" w:hAnsi="Times New Roman"/>
          <w:bCs/>
          <w:sz w:val="24"/>
          <w:szCs w:val="24"/>
        </w:rPr>
        <w:t>анспорта». Действующие редакции</w:t>
      </w:r>
    </w:p>
    <w:p w:rsidR="00422F44" w:rsidRPr="003A4E37" w:rsidRDefault="00422F44" w:rsidP="00422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4E37">
        <w:rPr>
          <w:rFonts w:ascii="Times New Roman" w:hAnsi="Times New Roman"/>
          <w:bCs/>
          <w:sz w:val="24"/>
          <w:szCs w:val="24"/>
        </w:rPr>
        <w:t xml:space="preserve">Трудовой </w:t>
      </w:r>
      <w:r>
        <w:rPr>
          <w:rFonts w:ascii="Times New Roman" w:hAnsi="Times New Roman"/>
          <w:bCs/>
          <w:sz w:val="24"/>
          <w:szCs w:val="24"/>
        </w:rPr>
        <w:t>кодекс РФ. Действующие редакции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lastRenderedPageBreak/>
        <w:t>Гражданский кодекс РФ. Действующие редакции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Налоговый кодекс РФ. Действующие редакции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Классификация основных средств, включаемых в амортизационные группы. Действующие редакции</w:t>
      </w:r>
    </w:p>
    <w:p w:rsidR="00422F44" w:rsidRPr="00422F44" w:rsidRDefault="00422F44" w:rsidP="00422F44">
      <w:pPr>
        <w:pStyle w:val="a3"/>
        <w:numPr>
          <w:ilvl w:val="0"/>
          <w:numId w:val="26"/>
        </w:numPr>
        <w:tabs>
          <w:tab w:val="clear" w:pos="1353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Нормы расхода топлива и смазочных материалов на автомобильном транспорте. Действующие редакции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Нормы эксплуатационного пробега шин на автомобильном транспорте. Действующие редакции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Нормы затрат на техническое обслуживание и текущий ремонт автомобилей. Действующие редакции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Законы РФ: «О защите прав потребителей», «О сертификации продукции и услуг», «О стандартизации», «Об обеспечении единства измерений». Действующие редакции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ГОСТ 3.1102-2011 Единая система технологической документации (ЕСТД)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 xml:space="preserve">Правила оказания услуг (выполнения работ) по ТО и ремонту автомототранспортных средств. ПП РФ № 43 ОТ 23.01.2007 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Межотраслевые правила по охране труда на автомобильном транспорте. Действующие редакции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Типовые инструкции по охране труда для основных профессий и видов работ. Действующие редакции</w:t>
      </w:r>
    </w:p>
    <w:p w:rsidR="00422F44" w:rsidRPr="00422F44" w:rsidRDefault="00422F44" w:rsidP="00422F44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44">
        <w:rPr>
          <w:rFonts w:ascii="Times New Roman" w:hAnsi="Times New Roman" w:cs="Times New Roman"/>
          <w:bCs/>
          <w:sz w:val="24"/>
          <w:szCs w:val="24"/>
        </w:rPr>
        <w:t>Тарифно-квалификационные справочники. Действующие редакции</w:t>
      </w:r>
    </w:p>
    <w:p w:rsidR="00FB7462" w:rsidRDefault="00FB7462" w:rsidP="00AD4C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F52B8" w:rsidRPr="000F52B8" w:rsidRDefault="00460917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>.7</w:t>
      </w:r>
      <w:r w:rsidR="00065B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52B8" w:rsidRPr="000F52B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Обобщение материалов практики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По окончании производственной практики студент должен оформить отчет по практике. Отчет студента по практике должен максимально отражать его индивидуальную работу в период прохождения производственной практики. Каждый студент должен самостоятельно отразить в отчете требования программы практики и своего индивидуального задания.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Студент должен собрать достаточно полную информацию и документы  необходимые для выполнения отчета. Сбор материалов должен вестись целенаправленно, применительно к вопросам индивидуального задания.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Отчет по практике должен быть оформлен в соответствии с индивидуальным заданием на практику, с включением необходимых схем, эскизов, графиков, рисунков и других материалов.</w:t>
      </w:r>
    </w:p>
    <w:p w:rsidR="000F52B8" w:rsidRP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Обязательным, при сдаче отчета, является наличие приказа на практику с печатями предприятия, отзыв руководителя практики от предприятия, производственной характеристики, дневника.</w:t>
      </w:r>
    </w:p>
    <w:p w:rsidR="000F52B8" w:rsidRDefault="000F52B8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2B8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завершается оценкой за успешно освоенные профессиональные и общие компетенции.</w:t>
      </w:r>
    </w:p>
    <w:p w:rsidR="003412D4" w:rsidRDefault="003412D4" w:rsidP="000F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4" w:rsidRDefault="003412D4" w:rsidP="000F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4" w:rsidRDefault="003412D4" w:rsidP="000F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4" w:rsidRDefault="003412D4" w:rsidP="000F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0B4" w:rsidRDefault="003840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412D4" w:rsidRPr="003412D4" w:rsidRDefault="00460917" w:rsidP="00065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065B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12D4" w:rsidRPr="003412D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 И ОЦЕНКА РЕЗУЛЬТАТОВ ОСВОЕНИЯ ПРОИЗВОДСТВЕННОЙ  ПРАКТИКИ</w:t>
      </w:r>
    </w:p>
    <w:p w:rsidR="003412D4" w:rsidRDefault="003412D4" w:rsidP="0034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7CD" w:rsidRDefault="003412D4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производственной практике проводится в форме дифференцированного зачета,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617CD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в форме защиты отчета 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не позднее 3 дней после окончания практики. </w:t>
      </w:r>
    </w:p>
    <w:p w:rsidR="003412D4" w:rsidRPr="003412D4" w:rsidRDefault="003412D4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На защиту представляется отчет по практике со всеми материалами о выполнении индивидуального задания:</w:t>
      </w:r>
    </w:p>
    <w:p w:rsidR="003412D4" w:rsidRPr="003412D4" w:rsidRDefault="003412D4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3412D4" w:rsidRPr="003412D4" w:rsidRDefault="003412D4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индивидуальное задание на производственную практику;</w:t>
      </w:r>
    </w:p>
    <w:p w:rsidR="003412D4" w:rsidRPr="003412D4" w:rsidRDefault="003412D4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план-график проведения практики;</w:t>
      </w:r>
    </w:p>
    <w:p w:rsidR="003412D4" w:rsidRPr="003412D4" w:rsidRDefault="003412D4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- отзыв-характеристика;</w:t>
      </w:r>
    </w:p>
    <w:p w:rsidR="003412D4" w:rsidRPr="00D03E4E" w:rsidRDefault="003412D4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E4E">
        <w:rPr>
          <w:rFonts w:ascii="Times New Roman" w:eastAsia="Times New Roman" w:hAnsi="Times New Roman" w:cs="Times New Roman"/>
          <w:sz w:val="24"/>
          <w:szCs w:val="24"/>
        </w:rPr>
        <w:t>- дневник производственной практики;</w:t>
      </w:r>
    </w:p>
    <w:p w:rsidR="003412D4" w:rsidRDefault="003412D4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E4E">
        <w:rPr>
          <w:rFonts w:ascii="Times New Roman" w:eastAsia="Times New Roman" w:hAnsi="Times New Roman" w:cs="Times New Roman"/>
          <w:sz w:val="24"/>
          <w:szCs w:val="24"/>
        </w:rPr>
        <w:t>- текстов</w:t>
      </w:r>
      <w:r w:rsidR="005617CD" w:rsidRPr="00D03E4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03E4E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 w:rsidR="005617CD" w:rsidRPr="00D03E4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03E4E">
        <w:rPr>
          <w:rFonts w:ascii="Times New Roman" w:eastAsia="Times New Roman" w:hAnsi="Times New Roman" w:cs="Times New Roman"/>
          <w:sz w:val="24"/>
          <w:szCs w:val="24"/>
        </w:rPr>
        <w:t xml:space="preserve"> отчета по практике.</w:t>
      </w:r>
    </w:p>
    <w:p w:rsidR="005617CD" w:rsidRDefault="005617CD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7CD">
        <w:rPr>
          <w:rFonts w:ascii="Times New Roman" w:eastAsia="Times New Roman" w:hAnsi="Times New Roman" w:cs="Times New Roman"/>
          <w:sz w:val="24"/>
          <w:szCs w:val="24"/>
        </w:rPr>
        <w:t>К защите практике, кроме отчета, студенты готовят презентацию, представляющую материалы, подтверждающие получение практического опыта и выполнение индивидуального задания на практику. На защите присутствуют руководитель и заведующий производственной практикой.</w:t>
      </w:r>
    </w:p>
    <w:p w:rsidR="003412D4" w:rsidRPr="003412D4" w:rsidRDefault="003412D4" w:rsidP="00AD4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>Все документы, характеризующие работу студента в период практики, заверяются подписями и печатями руководства организации.</w:t>
      </w:r>
    </w:p>
    <w:p w:rsidR="00067475" w:rsidRDefault="003412D4" w:rsidP="00AD4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Отчет должен быть оформлен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М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>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eastAsia="Times New Roman" w:hAnsi="Times New Roman" w:cs="Times New Roman"/>
          <w:sz w:val="24"/>
          <w:szCs w:val="24"/>
        </w:rPr>
        <w:t>м п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>о оформлению текстовой части курсовых проектов (работ), отчетов по практике, лабораторных работ и практических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одобренным </w:t>
      </w:r>
      <w:r w:rsidRPr="003412D4">
        <w:rPr>
          <w:rFonts w:ascii="Times New Roman" w:eastAsia="Times New Roman" w:hAnsi="Times New Roman" w:cs="Times New Roman"/>
          <w:sz w:val="24"/>
          <w:szCs w:val="24"/>
        </w:rPr>
        <w:t>методическим советом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КГБПОУ СИЭК и утвержденным  зам. директора по УР </w:t>
      </w:r>
      <w:r w:rsidRPr="003412D4">
        <w:rPr>
          <w:rFonts w:ascii="Times New Roman" w:hAnsi="Times New Roman" w:cs="Times New Roman"/>
          <w:sz w:val="24"/>
          <w:szCs w:val="24"/>
        </w:rPr>
        <w:t>13 сентября 2018 г.</w:t>
      </w:r>
    </w:p>
    <w:p w:rsidR="005617CD" w:rsidRDefault="005617CD" w:rsidP="0034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7CD" w:rsidRDefault="005617CD" w:rsidP="0034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C15945" w:rsidRPr="003F4DC7" w:rsidTr="00662BFB">
        <w:tc>
          <w:tcPr>
            <w:tcW w:w="3190" w:type="dxa"/>
          </w:tcPr>
          <w:p w:rsidR="00C15945" w:rsidRPr="003F4DC7" w:rsidRDefault="00C15945" w:rsidP="00662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15945" w:rsidRPr="003F4DC7" w:rsidRDefault="00C15945" w:rsidP="00662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190" w:type="dxa"/>
          </w:tcPr>
          <w:p w:rsidR="00C15945" w:rsidRPr="003F4DC7" w:rsidRDefault="00C15945" w:rsidP="00662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0" w:type="dxa"/>
          </w:tcPr>
          <w:p w:rsidR="00C15945" w:rsidRPr="003F4DC7" w:rsidRDefault="00C15945" w:rsidP="00662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15945" w:rsidRPr="003F4DC7" w:rsidTr="00662BFB">
        <w:tc>
          <w:tcPr>
            <w:tcW w:w="3190" w:type="dxa"/>
          </w:tcPr>
          <w:p w:rsidR="00C15945" w:rsidRPr="003F4DC7" w:rsidRDefault="00AD4CCF" w:rsidP="00662B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ПК 5.1</w:t>
            </w:r>
            <w:r w:rsidR="00C15945" w:rsidRPr="003F4DC7">
              <w:rPr>
                <w:color w:val="auto"/>
              </w:rPr>
              <w:t xml:space="preserve"> Планировать деятельность подразделения по техническому обслуживанию и ремонту систем</w:t>
            </w:r>
            <w:r>
              <w:rPr>
                <w:color w:val="auto"/>
              </w:rPr>
              <w:t>, узлов и двигателей автомобиля</w:t>
            </w:r>
          </w:p>
          <w:p w:rsidR="00C15945" w:rsidRPr="003F4DC7" w:rsidRDefault="00C15945" w:rsidP="00662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15945" w:rsidRPr="003F4DC7" w:rsidRDefault="00C15945" w:rsidP="00662BFB">
            <w:pPr>
              <w:pStyle w:val="Default"/>
              <w:rPr>
                <w:color w:val="auto"/>
              </w:rPr>
            </w:pPr>
            <w:r w:rsidRPr="003F4DC7">
              <w:rPr>
                <w:color w:val="auto"/>
              </w:rPr>
              <w:t>Успешный контроль и оценка текущей ситуации в организации для осуществления перспективного планирования деятельности подразделения по техническому обслуживанию и ремонту систем,</w:t>
            </w:r>
            <w:r w:rsidR="00AD4CCF">
              <w:rPr>
                <w:color w:val="auto"/>
              </w:rPr>
              <w:t xml:space="preserve"> узлов и двигателей автомобиля</w:t>
            </w:r>
          </w:p>
          <w:p w:rsidR="00C15945" w:rsidRPr="003F4DC7" w:rsidRDefault="00C15945" w:rsidP="0066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C15945" w:rsidRPr="003F4DC7" w:rsidRDefault="00C15945" w:rsidP="00662BFB">
            <w:pPr>
              <w:pStyle w:val="Default"/>
            </w:pPr>
            <w:r w:rsidRPr="003F4DC7">
              <w:t xml:space="preserve">Текущий контроль осуществляется в результате выполнения работ в соответствие с программой практики. </w:t>
            </w:r>
          </w:p>
          <w:p w:rsidR="00C15945" w:rsidRPr="003F4DC7" w:rsidRDefault="00C15945" w:rsidP="00662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C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– дифференцированный зачет </w:t>
            </w:r>
          </w:p>
        </w:tc>
      </w:tr>
      <w:tr w:rsidR="00C15945" w:rsidRPr="003F4DC7" w:rsidTr="00662BFB">
        <w:tc>
          <w:tcPr>
            <w:tcW w:w="3190" w:type="dxa"/>
          </w:tcPr>
          <w:p w:rsidR="00C15945" w:rsidRPr="003F4DC7" w:rsidRDefault="00AD4CCF" w:rsidP="00662BFB">
            <w:pPr>
              <w:pStyle w:val="Default"/>
            </w:pPr>
            <w:r>
              <w:t>ПК 5.2</w:t>
            </w:r>
            <w:r w:rsidR="00C15945" w:rsidRPr="003F4DC7">
              <w:t xml:space="preserve"> Организовывать материально-техническое обеспечение процесса по техническому обслуживанию и ремонту автотранспортных средств </w:t>
            </w:r>
          </w:p>
          <w:p w:rsidR="00C15945" w:rsidRPr="003F4DC7" w:rsidRDefault="00C15945" w:rsidP="00662BFB">
            <w:pPr>
              <w:pStyle w:val="Default"/>
              <w:rPr>
                <w:color w:val="auto"/>
              </w:rPr>
            </w:pPr>
          </w:p>
        </w:tc>
        <w:tc>
          <w:tcPr>
            <w:tcW w:w="3190" w:type="dxa"/>
          </w:tcPr>
          <w:p w:rsidR="00C15945" w:rsidRPr="00AD4CCF" w:rsidRDefault="00C15945" w:rsidP="00662BFB">
            <w:pPr>
              <w:pStyle w:val="Default"/>
            </w:pPr>
            <w:r w:rsidRPr="003F4DC7">
              <w:t>Правильно работать с базами по подбору запасных частей, оборудования и инструментов в процессе технического обслуживания и р</w:t>
            </w:r>
            <w:r w:rsidR="00AD4CCF">
              <w:t>емонта автотранспортных средств</w:t>
            </w:r>
          </w:p>
        </w:tc>
        <w:tc>
          <w:tcPr>
            <w:tcW w:w="3190" w:type="dxa"/>
            <w:vMerge/>
          </w:tcPr>
          <w:p w:rsidR="00C15945" w:rsidRPr="003F4DC7" w:rsidRDefault="00C15945" w:rsidP="00662BFB">
            <w:pPr>
              <w:pStyle w:val="Default"/>
            </w:pPr>
          </w:p>
        </w:tc>
      </w:tr>
      <w:tr w:rsidR="00C15945" w:rsidRPr="003F4DC7" w:rsidTr="00662BFB">
        <w:tc>
          <w:tcPr>
            <w:tcW w:w="3190" w:type="dxa"/>
          </w:tcPr>
          <w:p w:rsidR="00C15945" w:rsidRPr="003F4DC7" w:rsidRDefault="00AD4CCF" w:rsidP="00662BFB">
            <w:pPr>
              <w:pStyle w:val="Default"/>
            </w:pPr>
            <w:r>
              <w:lastRenderedPageBreak/>
              <w:t>ПК 5.3</w:t>
            </w:r>
            <w:r w:rsidR="00C15945" w:rsidRPr="003F4DC7">
              <w:t xml:space="preserve"> Осуществлять организацию и контроль деятельности персонала подразделения по техническому обслуживанию и р</w:t>
            </w:r>
            <w:r>
              <w:t>емонту автотранспортных средств</w:t>
            </w:r>
          </w:p>
          <w:p w:rsidR="00C15945" w:rsidRPr="003F4DC7" w:rsidRDefault="00C15945" w:rsidP="00662BFB">
            <w:pPr>
              <w:pStyle w:val="Default"/>
            </w:pPr>
          </w:p>
        </w:tc>
        <w:tc>
          <w:tcPr>
            <w:tcW w:w="3190" w:type="dxa"/>
          </w:tcPr>
          <w:p w:rsidR="00C15945" w:rsidRPr="003F4DC7" w:rsidRDefault="00C15945" w:rsidP="00662BFB">
            <w:pPr>
              <w:pStyle w:val="Default"/>
            </w:pPr>
            <w:r w:rsidRPr="003F4DC7">
              <w:t>Правильно организовывать и контролировать деятельность персонала подразделения по техническому обслуживанию и р</w:t>
            </w:r>
            <w:r w:rsidR="00AD4CCF">
              <w:t>емонту автотранспортных средств</w:t>
            </w:r>
          </w:p>
          <w:p w:rsidR="00C15945" w:rsidRPr="003F4DC7" w:rsidRDefault="00C15945" w:rsidP="00662BFB">
            <w:pPr>
              <w:pStyle w:val="Default"/>
            </w:pPr>
          </w:p>
        </w:tc>
        <w:tc>
          <w:tcPr>
            <w:tcW w:w="3190" w:type="dxa"/>
            <w:vMerge w:val="restart"/>
          </w:tcPr>
          <w:p w:rsidR="00C15945" w:rsidRPr="003F4DC7" w:rsidRDefault="00C15945" w:rsidP="00662BFB">
            <w:pPr>
              <w:pStyle w:val="Default"/>
            </w:pPr>
            <w:r w:rsidRPr="003F4DC7">
              <w:t xml:space="preserve">Текущий контроль осуществляется в результате выполнения работ в соответствие с программой практики. </w:t>
            </w:r>
          </w:p>
          <w:p w:rsidR="00C15945" w:rsidRPr="003F4DC7" w:rsidRDefault="00C15945" w:rsidP="00662BFB">
            <w:pPr>
              <w:pStyle w:val="Default"/>
            </w:pPr>
            <w:r w:rsidRPr="003F4DC7">
              <w:t>Промежуточный контроль – дифференцированный зачет</w:t>
            </w:r>
          </w:p>
        </w:tc>
      </w:tr>
      <w:tr w:rsidR="00C15945" w:rsidRPr="003F4DC7" w:rsidTr="00662BFB">
        <w:tc>
          <w:tcPr>
            <w:tcW w:w="3190" w:type="dxa"/>
          </w:tcPr>
          <w:p w:rsidR="00C15945" w:rsidRPr="003F4DC7" w:rsidRDefault="00AD4CCF" w:rsidP="00662BFB">
            <w:pPr>
              <w:pStyle w:val="Default"/>
            </w:pPr>
            <w:r>
              <w:t>ПК 5.4</w:t>
            </w:r>
            <w:r w:rsidR="00C15945" w:rsidRPr="003F4DC7">
              <w:t xml:space="preserve"> Разрабатывать предложения по совершенствованию деятельности подразделения, техническому обслуживанию и р</w:t>
            </w:r>
            <w:r>
              <w:t>емонту автотранспортных средств</w:t>
            </w:r>
          </w:p>
          <w:p w:rsidR="00C15945" w:rsidRPr="003F4DC7" w:rsidRDefault="00C15945" w:rsidP="00662BFB">
            <w:pPr>
              <w:pStyle w:val="Default"/>
            </w:pPr>
          </w:p>
        </w:tc>
        <w:tc>
          <w:tcPr>
            <w:tcW w:w="3190" w:type="dxa"/>
          </w:tcPr>
          <w:p w:rsidR="00C15945" w:rsidRPr="003F4DC7" w:rsidRDefault="00C15945" w:rsidP="00662BFB">
            <w:pPr>
              <w:pStyle w:val="Default"/>
            </w:pPr>
            <w:r w:rsidRPr="003F4DC7">
              <w:t>Давать аргументированные предложения по совершенствованию деятельности подразделения, техническому обслуживанию и р</w:t>
            </w:r>
            <w:r w:rsidR="00AD4CCF">
              <w:t>емонту автотранспортных средств</w:t>
            </w:r>
          </w:p>
          <w:p w:rsidR="00C15945" w:rsidRPr="003F4DC7" w:rsidRDefault="00C15945" w:rsidP="00662BFB">
            <w:pPr>
              <w:pStyle w:val="Default"/>
            </w:pPr>
          </w:p>
        </w:tc>
        <w:tc>
          <w:tcPr>
            <w:tcW w:w="3190" w:type="dxa"/>
            <w:vMerge/>
          </w:tcPr>
          <w:p w:rsidR="00C15945" w:rsidRPr="003F4DC7" w:rsidRDefault="00C15945" w:rsidP="00662BFB">
            <w:pPr>
              <w:pStyle w:val="Default"/>
            </w:pPr>
          </w:p>
        </w:tc>
      </w:tr>
    </w:tbl>
    <w:p w:rsidR="005617CD" w:rsidRPr="00346DF3" w:rsidRDefault="005617CD" w:rsidP="0034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17CD" w:rsidRPr="00346DF3" w:rsidSect="00C1594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25" w:rsidRDefault="000E5B25" w:rsidP="00C15945">
      <w:pPr>
        <w:spacing w:after="0" w:line="240" w:lineRule="auto"/>
      </w:pPr>
      <w:r>
        <w:separator/>
      </w:r>
    </w:p>
  </w:endnote>
  <w:endnote w:type="continuationSeparator" w:id="1">
    <w:p w:rsidR="000E5B25" w:rsidRDefault="000E5B25" w:rsidP="00C1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0376"/>
      <w:docPartObj>
        <w:docPartGallery w:val="Page Numbers (Bottom of Page)"/>
        <w:docPartUnique/>
      </w:docPartObj>
    </w:sdtPr>
    <w:sdtContent>
      <w:p w:rsidR="00C15945" w:rsidRDefault="00F36B21">
        <w:pPr>
          <w:pStyle w:val="a9"/>
          <w:jc w:val="right"/>
        </w:pPr>
        <w:r>
          <w:fldChar w:fldCharType="begin"/>
        </w:r>
        <w:r w:rsidR="00C143D3">
          <w:instrText xml:space="preserve"> PAGE   \* MERGEFORMAT </w:instrText>
        </w:r>
        <w:r>
          <w:fldChar w:fldCharType="separate"/>
        </w:r>
        <w:r w:rsidR="0018275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15945" w:rsidRDefault="00C159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25" w:rsidRDefault="000E5B25" w:rsidP="00C15945">
      <w:pPr>
        <w:spacing w:after="0" w:line="240" w:lineRule="auto"/>
      </w:pPr>
      <w:r>
        <w:separator/>
      </w:r>
    </w:p>
  </w:footnote>
  <w:footnote w:type="continuationSeparator" w:id="1">
    <w:p w:rsidR="000E5B25" w:rsidRDefault="000E5B25" w:rsidP="00C1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EB06D4DC"/>
    <w:lvl w:ilvl="0" w:tplc="A1C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A212AC"/>
    <w:multiLevelType w:val="hybridMultilevel"/>
    <w:tmpl w:val="0EF65968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2A88"/>
    <w:multiLevelType w:val="hybridMultilevel"/>
    <w:tmpl w:val="746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6112"/>
    <w:multiLevelType w:val="hybridMultilevel"/>
    <w:tmpl w:val="839A0E76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02236"/>
    <w:multiLevelType w:val="hybridMultilevel"/>
    <w:tmpl w:val="518A80EC"/>
    <w:lvl w:ilvl="0" w:tplc="93B4C6A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2DE90B61"/>
    <w:multiLevelType w:val="hybridMultilevel"/>
    <w:tmpl w:val="893C3258"/>
    <w:lvl w:ilvl="0" w:tplc="E312AC8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473004"/>
    <w:multiLevelType w:val="hybridMultilevel"/>
    <w:tmpl w:val="72BC1F72"/>
    <w:lvl w:ilvl="0" w:tplc="4FDE52A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541BD"/>
    <w:multiLevelType w:val="hybridMultilevel"/>
    <w:tmpl w:val="52AC1562"/>
    <w:lvl w:ilvl="0" w:tplc="D4E2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43F27"/>
    <w:multiLevelType w:val="hybridMultilevel"/>
    <w:tmpl w:val="0E040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02D345F"/>
    <w:multiLevelType w:val="hybridMultilevel"/>
    <w:tmpl w:val="9F865726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55E1D"/>
    <w:multiLevelType w:val="hybridMultilevel"/>
    <w:tmpl w:val="07D4B47A"/>
    <w:lvl w:ilvl="0" w:tplc="3EC4401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1635F4"/>
    <w:multiLevelType w:val="hybridMultilevel"/>
    <w:tmpl w:val="3A9CC852"/>
    <w:lvl w:ilvl="0" w:tplc="A5CE7FA0">
      <w:start w:val="1"/>
      <w:numFmt w:val="decimal"/>
      <w:lvlText w:val="%1."/>
      <w:lvlJc w:val="left"/>
      <w:pPr>
        <w:ind w:left="29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4F2D6">
      <w:start w:val="1"/>
      <w:numFmt w:val="decimal"/>
      <w:lvlText w:val="%2."/>
      <w:lvlJc w:val="left"/>
      <w:pPr>
        <w:ind w:left="29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C4A790">
      <w:numFmt w:val="bullet"/>
      <w:lvlText w:val="•"/>
      <w:lvlJc w:val="left"/>
      <w:pPr>
        <w:ind w:left="2249" w:hanging="423"/>
      </w:pPr>
      <w:rPr>
        <w:rFonts w:hint="default"/>
        <w:lang w:val="ru-RU" w:eastAsia="en-US" w:bidi="ar-SA"/>
      </w:rPr>
    </w:lvl>
    <w:lvl w:ilvl="3" w:tplc="DE027686">
      <w:numFmt w:val="bullet"/>
      <w:lvlText w:val="•"/>
      <w:lvlJc w:val="left"/>
      <w:pPr>
        <w:ind w:left="3224" w:hanging="423"/>
      </w:pPr>
      <w:rPr>
        <w:rFonts w:hint="default"/>
        <w:lang w:val="ru-RU" w:eastAsia="en-US" w:bidi="ar-SA"/>
      </w:rPr>
    </w:lvl>
    <w:lvl w:ilvl="4" w:tplc="91785098">
      <w:numFmt w:val="bullet"/>
      <w:lvlText w:val="•"/>
      <w:lvlJc w:val="left"/>
      <w:pPr>
        <w:ind w:left="4199" w:hanging="423"/>
      </w:pPr>
      <w:rPr>
        <w:rFonts w:hint="default"/>
        <w:lang w:val="ru-RU" w:eastAsia="en-US" w:bidi="ar-SA"/>
      </w:rPr>
    </w:lvl>
    <w:lvl w:ilvl="5" w:tplc="30DE2FFC">
      <w:numFmt w:val="bullet"/>
      <w:lvlText w:val="•"/>
      <w:lvlJc w:val="left"/>
      <w:pPr>
        <w:ind w:left="5174" w:hanging="423"/>
      </w:pPr>
      <w:rPr>
        <w:rFonts w:hint="default"/>
        <w:lang w:val="ru-RU" w:eastAsia="en-US" w:bidi="ar-SA"/>
      </w:rPr>
    </w:lvl>
    <w:lvl w:ilvl="6" w:tplc="21E0EA0C">
      <w:numFmt w:val="bullet"/>
      <w:lvlText w:val="•"/>
      <w:lvlJc w:val="left"/>
      <w:pPr>
        <w:ind w:left="6149" w:hanging="423"/>
      </w:pPr>
      <w:rPr>
        <w:rFonts w:hint="default"/>
        <w:lang w:val="ru-RU" w:eastAsia="en-US" w:bidi="ar-SA"/>
      </w:rPr>
    </w:lvl>
    <w:lvl w:ilvl="7" w:tplc="76A4D64E">
      <w:numFmt w:val="bullet"/>
      <w:lvlText w:val="•"/>
      <w:lvlJc w:val="left"/>
      <w:pPr>
        <w:ind w:left="7124" w:hanging="423"/>
      </w:pPr>
      <w:rPr>
        <w:rFonts w:hint="default"/>
        <w:lang w:val="ru-RU" w:eastAsia="en-US" w:bidi="ar-SA"/>
      </w:rPr>
    </w:lvl>
    <w:lvl w:ilvl="8" w:tplc="FC18C648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12">
    <w:nsid w:val="4B94316E"/>
    <w:multiLevelType w:val="hybridMultilevel"/>
    <w:tmpl w:val="0818D5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466990"/>
    <w:multiLevelType w:val="hybridMultilevel"/>
    <w:tmpl w:val="29FE83F2"/>
    <w:lvl w:ilvl="0" w:tplc="7AD848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24D0800"/>
    <w:multiLevelType w:val="hybridMultilevel"/>
    <w:tmpl w:val="6FC2DB48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273C73"/>
    <w:multiLevelType w:val="hybridMultilevel"/>
    <w:tmpl w:val="7206B4B8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47408"/>
    <w:multiLevelType w:val="hybridMultilevel"/>
    <w:tmpl w:val="54026B2E"/>
    <w:lvl w:ilvl="0" w:tplc="2340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1106"/>
    <w:multiLevelType w:val="multilevel"/>
    <w:tmpl w:val="8A26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639F12D2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86F97"/>
    <w:multiLevelType w:val="hybridMultilevel"/>
    <w:tmpl w:val="6338DBFE"/>
    <w:lvl w:ilvl="0" w:tplc="93B4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A3D65"/>
    <w:multiLevelType w:val="hybridMultilevel"/>
    <w:tmpl w:val="138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B1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587055"/>
    <w:multiLevelType w:val="hybridMultilevel"/>
    <w:tmpl w:val="2DEC4428"/>
    <w:lvl w:ilvl="0" w:tplc="24F67E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A25EFF"/>
    <w:multiLevelType w:val="hybridMultilevel"/>
    <w:tmpl w:val="C54A5B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C9A05E8"/>
    <w:multiLevelType w:val="hybridMultilevel"/>
    <w:tmpl w:val="369210C2"/>
    <w:lvl w:ilvl="0" w:tplc="265A8E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4"/>
  </w:num>
  <w:num w:numId="5">
    <w:abstractNumId w:val="21"/>
  </w:num>
  <w:num w:numId="6">
    <w:abstractNumId w:val="4"/>
  </w:num>
  <w:num w:numId="7">
    <w:abstractNumId w:val="7"/>
  </w:num>
  <w:num w:numId="8">
    <w:abstractNumId w:val="18"/>
  </w:num>
  <w:num w:numId="9">
    <w:abstractNumId w:val="13"/>
  </w:num>
  <w:num w:numId="10">
    <w:abstractNumId w:val="17"/>
  </w:num>
  <w:num w:numId="11">
    <w:abstractNumId w:val="2"/>
  </w:num>
  <w:num w:numId="12">
    <w:abstractNumId w:val="15"/>
  </w:num>
  <w:num w:numId="13">
    <w:abstractNumId w:val="23"/>
  </w:num>
  <w:num w:numId="14">
    <w:abstractNumId w:val="22"/>
  </w:num>
  <w:num w:numId="15">
    <w:abstractNumId w:val="12"/>
  </w:num>
  <w:num w:numId="16">
    <w:abstractNumId w:val="8"/>
  </w:num>
  <w:num w:numId="17">
    <w:abstractNumId w:val="0"/>
  </w:num>
  <w:num w:numId="18">
    <w:abstractNumId w:val="1"/>
  </w:num>
  <w:num w:numId="19">
    <w:abstractNumId w:val="3"/>
  </w:num>
  <w:num w:numId="20">
    <w:abstractNumId w:val="16"/>
  </w:num>
  <w:num w:numId="21">
    <w:abstractNumId w:val="20"/>
  </w:num>
  <w:num w:numId="22">
    <w:abstractNumId w:val="10"/>
  </w:num>
  <w:num w:numId="23">
    <w:abstractNumId w:val="5"/>
  </w:num>
  <w:num w:numId="24">
    <w:abstractNumId w:val="11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475"/>
    <w:rsid w:val="000143E8"/>
    <w:rsid w:val="00065B14"/>
    <w:rsid w:val="00067475"/>
    <w:rsid w:val="000E1943"/>
    <w:rsid w:val="000E5B25"/>
    <w:rsid w:val="000F52B8"/>
    <w:rsid w:val="0012512A"/>
    <w:rsid w:val="00146314"/>
    <w:rsid w:val="00173137"/>
    <w:rsid w:val="0018275E"/>
    <w:rsid w:val="001A6F18"/>
    <w:rsid w:val="00231414"/>
    <w:rsid w:val="0026490A"/>
    <w:rsid w:val="002666A8"/>
    <w:rsid w:val="00277CA7"/>
    <w:rsid w:val="0028316F"/>
    <w:rsid w:val="002D2963"/>
    <w:rsid w:val="002F30B3"/>
    <w:rsid w:val="00314130"/>
    <w:rsid w:val="003412D4"/>
    <w:rsid w:val="003840B4"/>
    <w:rsid w:val="003A231D"/>
    <w:rsid w:val="003A5D32"/>
    <w:rsid w:val="003C57F1"/>
    <w:rsid w:val="00422F44"/>
    <w:rsid w:val="00460917"/>
    <w:rsid w:val="004960DF"/>
    <w:rsid w:val="004C23E7"/>
    <w:rsid w:val="004C6258"/>
    <w:rsid w:val="004D457E"/>
    <w:rsid w:val="00503B2F"/>
    <w:rsid w:val="005617CD"/>
    <w:rsid w:val="00582EF2"/>
    <w:rsid w:val="005831E4"/>
    <w:rsid w:val="005C6ABC"/>
    <w:rsid w:val="00620701"/>
    <w:rsid w:val="006666D4"/>
    <w:rsid w:val="006E6A4A"/>
    <w:rsid w:val="00780F42"/>
    <w:rsid w:val="0079270E"/>
    <w:rsid w:val="00797824"/>
    <w:rsid w:val="007A298A"/>
    <w:rsid w:val="007A716D"/>
    <w:rsid w:val="007C56BF"/>
    <w:rsid w:val="007E3386"/>
    <w:rsid w:val="00816A8D"/>
    <w:rsid w:val="00827765"/>
    <w:rsid w:val="00867951"/>
    <w:rsid w:val="0089172B"/>
    <w:rsid w:val="00892C36"/>
    <w:rsid w:val="0089567F"/>
    <w:rsid w:val="008A10E7"/>
    <w:rsid w:val="008B7F47"/>
    <w:rsid w:val="008C04EA"/>
    <w:rsid w:val="008D04E8"/>
    <w:rsid w:val="00913E9E"/>
    <w:rsid w:val="009201B8"/>
    <w:rsid w:val="0097671D"/>
    <w:rsid w:val="009909BC"/>
    <w:rsid w:val="00A42E06"/>
    <w:rsid w:val="00A574E8"/>
    <w:rsid w:val="00A768DE"/>
    <w:rsid w:val="00A94988"/>
    <w:rsid w:val="00AB29AA"/>
    <w:rsid w:val="00AC5868"/>
    <w:rsid w:val="00AD4CCF"/>
    <w:rsid w:val="00B0483C"/>
    <w:rsid w:val="00B140A5"/>
    <w:rsid w:val="00B21A33"/>
    <w:rsid w:val="00B52682"/>
    <w:rsid w:val="00B85FF5"/>
    <w:rsid w:val="00BE3319"/>
    <w:rsid w:val="00C143D3"/>
    <w:rsid w:val="00C15945"/>
    <w:rsid w:val="00CB3EBC"/>
    <w:rsid w:val="00CD350D"/>
    <w:rsid w:val="00D03E4E"/>
    <w:rsid w:val="00D202C8"/>
    <w:rsid w:val="00D2245E"/>
    <w:rsid w:val="00D2601B"/>
    <w:rsid w:val="00D34775"/>
    <w:rsid w:val="00D561E2"/>
    <w:rsid w:val="00D569B3"/>
    <w:rsid w:val="00DD0AE4"/>
    <w:rsid w:val="00E1216D"/>
    <w:rsid w:val="00E16B11"/>
    <w:rsid w:val="00E379BA"/>
    <w:rsid w:val="00E83177"/>
    <w:rsid w:val="00E94488"/>
    <w:rsid w:val="00EA2A77"/>
    <w:rsid w:val="00EC39B1"/>
    <w:rsid w:val="00EF353F"/>
    <w:rsid w:val="00F00FB5"/>
    <w:rsid w:val="00F234A7"/>
    <w:rsid w:val="00F36B21"/>
    <w:rsid w:val="00F7732A"/>
    <w:rsid w:val="00FB7462"/>
    <w:rsid w:val="00FD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7"/>
  </w:style>
  <w:style w:type="paragraph" w:styleId="1">
    <w:name w:val="heading 1"/>
    <w:basedOn w:val="a"/>
    <w:next w:val="a"/>
    <w:link w:val="10"/>
    <w:uiPriority w:val="99"/>
    <w:qFormat/>
    <w:rsid w:val="00D224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75"/>
    <w:pPr>
      <w:ind w:left="720"/>
      <w:contextualSpacing/>
    </w:pPr>
    <w:rPr>
      <w:rFonts w:eastAsiaTheme="minorHAnsi"/>
      <w:lang w:eastAsia="en-US"/>
    </w:rPr>
  </w:style>
  <w:style w:type="character" w:customStyle="1" w:styleId="FontStyle48">
    <w:name w:val="Font Style48"/>
    <w:basedOn w:val="a0"/>
    <w:uiPriority w:val="99"/>
    <w:rsid w:val="000674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06747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67475"/>
    <w:pPr>
      <w:widowControl w:val="0"/>
      <w:autoSpaceDE w:val="0"/>
      <w:autoSpaceDN w:val="0"/>
      <w:adjustRightInd w:val="0"/>
      <w:spacing w:after="0" w:line="317" w:lineRule="exact"/>
      <w:ind w:firstLine="727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7475"/>
    <w:rPr>
      <w:i/>
      <w:iCs/>
    </w:rPr>
  </w:style>
  <w:style w:type="paragraph" w:customStyle="1" w:styleId="BodyText21">
    <w:name w:val="Body Text 21"/>
    <w:basedOn w:val="a"/>
    <w:rsid w:val="000674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0"/>
    </w:rPr>
  </w:style>
  <w:style w:type="table" w:styleId="a5">
    <w:name w:val="Table Grid"/>
    <w:basedOn w:val="a1"/>
    <w:uiPriority w:val="59"/>
    <w:rsid w:val="000674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7475"/>
    <w:rPr>
      <w:color w:val="0000CC"/>
      <w:u w:val="single"/>
    </w:rPr>
  </w:style>
  <w:style w:type="character" w:customStyle="1" w:styleId="FontStyle72">
    <w:name w:val="Font Style72"/>
    <w:basedOn w:val="a0"/>
    <w:uiPriority w:val="99"/>
    <w:rsid w:val="00067475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067475"/>
  </w:style>
  <w:style w:type="character" w:customStyle="1" w:styleId="10">
    <w:name w:val="Заголовок 1 Знак"/>
    <w:basedOn w:val="a0"/>
    <w:link w:val="1"/>
    <w:uiPriority w:val="99"/>
    <w:rsid w:val="00D224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9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E9448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1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5945"/>
  </w:style>
  <w:style w:type="paragraph" w:styleId="a9">
    <w:name w:val="footer"/>
    <w:basedOn w:val="a"/>
    <w:link w:val="aa"/>
    <w:uiPriority w:val="99"/>
    <w:unhideWhenUsed/>
    <w:rsid w:val="00C1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hyperlink" Target="http://www.i-mash.ru/sm/sistemy-dokumentacii/edinaja-sistema-tekhnologicheskojj-dokumentaci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obot.bmstu.ru/files/GOST/gost-esk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ster.bmstu.ru/~spir/T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-avtoservic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Laborant-101</dc:creator>
  <cp:lastModifiedBy>Ten</cp:lastModifiedBy>
  <cp:revision>12</cp:revision>
  <cp:lastPrinted>2022-09-22T02:17:00Z</cp:lastPrinted>
  <dcterms:created xsi:type="dcterms:W3CDTF">2021-11-29T23:33:00Z</dcterms:created>
  <dcterms:modified xsi:type="dcterms:W3CDTF">2023-12-13T04:00:00Z</dcterms:modified>
</cp:coreProperties>
</file>